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Arial" w:eastAsia="Times New Roman" w:hAnsi="Arial" w:cs="Arial"/>
          <w:b w:val="0"/>
          <w:bCs w:val="0"/>
          <w:color w:val="auto"/>
          <w:sz w:val="20"/>
          <w:szCs w:val="20"/>
        </w:rPr>
        <w:id w:val="-898357945"/>
        <w:docPartObj>
          <w:docPartGallery w:val="Table of Contents"/>
          <w:docPartUnique/>
        </w:docPartObj>
      </w:sdtPr>
      <w:sdtEndPr/>
      <w:sdtContent>
        <w:p w:rsidR="00F44F8B" w:rsidRPr="00B95E44" w:rsidRDefault="00F44F8B" w:rsidP="00B95E44">
          <w:pPr>
            <w:pStyle w:val="a4"/>
            <w:spacing w:before="0" w:line="360" w:lineRule="auto"/>
            <w:rPr>
              <w:rFonts w:ascii="Times New Roman" w:hAnsi="Times New Roman" w:cs="Times New Roman"/>
              <w:color w:val="auto"/>
            </w:rPr>
          </w:pPr>
          <w:r w:rsidRPr="00B95E44">
            <w:rPr>
              <w:rFonts w:ascii="Times New Roman" w:hAnsi="Times New Roman" w:cs="Times New Roman"/>
              <w:color w:val="auto"/>
            </w:rPr>
            <w:t>Оглавление</w:t>
          </w:r>
        </w:p>
        <w:p w:rsidR="0070231A" w:rsidRPr="00B95E44" w:rsidRDefault="0070231A" w:rsidP="00B95E44">
          <w:pPr>
            <w:spacing w:line="360" w:lineRule="auto"/>
            <w:rPr>
              <w:rFonts w:ascii="Times New Roman" w:hAnsi="Times New Roman" w:cs="Times New Roman"/>
              <w:sz w:val="28"/>
              <w:szCs w:val="28"/>
            </w:rPr>
          </w:pPr>
        </w:p>
        <w:p w:rsidR="00B95E44" w:rsidRPr="00B95E44" w:rsidRDefault="0070231A" w:rsidP="00B95E44">
          <w:pPr>
            <w:pStyle w:val="11"/>
            <w:tabs>
              <w:tab w:val="right" w:pos="9345"/>
            </w:tabs>
            <w:spacing w:line="360" w:lineRule="auto"/>
            <w:rPr>
              <w:rFonts w:ascii="Times New Roman" w:eastAsiaTheme="minorEastAsia" w:hAnsi="Times New Roman" w:cs="Times New Roman"/>
              <w:noProof/>
              <w:sz w:val="28"/>
              <w:szCs w:val="28"/>
            </w:rPr>
          </w:pPr>
          <w:r w:rsidRPr="00B95E44">
            <w:rPr>
              <w:rFonts w:ascii="Times New Roman" w:hAnsi="Times New Roman" w:cs="Times New Roman"/>
              <w:sz w:val="28"/>
              <w:szCs w:val="28"/>
            </w:rPr>
            <w:fldChar w:fldCharType="begin"/>
          </w:r>
          <w:r w:rsidRPr="00B95E44">
            <w:rPr>
              <w:rFonts w:ascii="Times New Roman" w:hAnsi="Times New Roman" w:cs="Times New Roman"/>
              <w:sz w:val="28"/>
              <w:szCs w:val="28"/>
            </w:rPr>
            <w:instrText xml:space="preserve"> TOC \o "1-3" \h \z \u </w:instrText>
          </w:r>
          <w:r w:rsidRPr="00B95E44">
            <w:rPr>
              <w:rFonts w:ascii="Times New Roman" w:hAnsi="Times New Roman" w:cs="Times New Roman"/>
              <w:sz w:val="28"/>
              <w:szCs w:val="28"/>
            </w:rPr>
            <w:fldChar w:fldCharType="separate"/>
          </w:r>
          <w:hyperlink w:anchor="_Toc9254247" w:history="1">
            <w:r w:rsidR="00B95E44" w:rsidRPr="00B95E44">
              <w:rPr>
                <w:rStyle w:val="a9"/>
                <w:rFonts w:ascii="Times New Roman" w:eastAsiaTheme="majorEastAsia" w:hAnsi="Times New Roman" w:cs="Times New Roman"/>
                <w:noProof/>
                <w:sz w:val="28"/>
                <w:szCs w:val="28"/>
              </w:rPr>
              <w:t>ВВЕДЕНИЕ</w:t>
            </w:r>
            <w:r w:rsidR="00B95E44" w:rsidRPr="00B95E44">
              <w:rPr>
                <w:rFonts w:ascii="Times New Roman" w:hAnsi="Times New Roman" w:cs="Times New Roman"/>
                <w:noProof/>
                <w:webHidden/>
                <w:sz w:val="28"/>
                <w:szCs w:val="28"/>
              </w:rPr>
              <w:tab/>
            </w:r>
            <w:r w:rsidR="00B95E44" w:rsidRPr="00B95E44">
              <w:rPr>
                <w:rFonts w:ascii="Times New Roman" w:hAnsi="Times New Roman" w:cs="Times New Roman"/>
                <w:noProof/>
                <w:webHidden/>
                <w:sz w:val="28"/>
                <w:szCs w:val="28"/>
              </w:rPr>
              <w:fldChar w:fldCharType="begin"/>
            </w:r>
            <w:r w:rsidR="00B95E44" w:rsidRPr="00B95E44">
              <w:rPr>
                <w:rFonts w:ascii="Times New Roman" w:hAnsi="Times New Roman" w:cs="Times New Roman"/>
                <w:noProof/>
                <w:webHidden/>
                <w:sz w:val="28"/>
                <w:szCs w:val="28"/>
              </w:rPr>
              <w:instrText xml:space="preserve"> PAGEREF _Toc9254247 \h </w:instrText>
            </w:r>
            <w:r w:rsidR="00B95E44" w:rsidRPr="00B95E44">
              <w:rPr>
                <w:rFonts w:ascii="Times New Roman" w:hAnsi="Times New Roman" w:cs="Times New Roman"/>
                <w:noProof/>
                <w:webHidden/>
                <w:sz w:val="28"/>
                <w:szCs w:val="28"/>
              </w:rPr>
            </w:r>
            <w:r w:rsidR="00B95E44" w:rsidRPr="00B95E44">
              <w:rPr>
                <w:rFonts w:ascii="Times New Roman" w:hAnsi="Times New Roman" w:cs="Times New Roman"/>
                <w:noProof/>
                <w:webHidden/>
                <w:sz w:val="28"/>
                <w:szCs w:val="28"/>
              </w:rPr>
              <w:fldChar w:fldCharType="separate"/>
            </w:r>
            <w:r w:rsidR="00B95E44" w:rsidRPr="00B95E44">
              <w:rPr>
                <w:rFonts w:ascii="Times New Roman" w:hAnsi="Times New Roman" w:cs="Times New Roman"/>
                <w:noProof/>
                <w:webHidden/>
                <w:sz w:val="28"/>
                <w:szCs w:val="28"/>
              </w:rPr>
              <w:t>3</w:t>
            </w:r>
            <w:r w:rsidR="00B95E44" w:rsidRPr="00B95E44">
              <w:rPr>
                <w:rFonts w:ascii="Times New Roman" w:hAnsi="Times New Roman" w:cs="Times New Roman"/>
                <w:noProof/>
                <w:webHidden/>
                <w:sz w:val="28"/>
                <w:szCs w:val="28"/>
              </w:rPr>
              <w:fldChar w:fldCharType="end"/>
            </w:r>
          </w:hyperlink>
        </w:p>
        <w:p w:rsidR="00B95E44" w:rsidRPr="00B95E44" w:rsidRDefault="00600287" w:rsidP="00B95E44">
          <w:pPr>
            <w:pStyle w:val="11"/>
            <w:tabs>
              <w:tab w:val="left" w:pos="440"/>
              <w:tab w:val="right" w:pos="9345"/>
            </w:tabs>
            <w:spacing w:line="360" w:lineRule="auto"/>
            <w:rPr>
              <w:rFonts w:ascii="Times New Roman" w:eastAsiaTheme="minorEastAsia" w:hAnsi="Times New Roman" w:cs="Times New Roman"/>
              <w:noProof/>
              <w:sz w:val="28"/>
              <w:szCs w:val="28"/>
            </w:rPr>
          </w:pPr>
          <w:hyperlink w:anchor="_Toc9254248" w:history="1">
            <w:r w:rsidR="00B95E44" w:rsidRPr="00B95E44">
              <w:rPr>
                <w:rStyle w:val="a9"/>
                <w:rFonts w:ascii="Times New Roman" w:eastAsiaTheme="majorEastAsia" w:hAnsi="Times New Roman" w:cs="Times New Roman"/>
                <w:noProof/>
                <w:sz w:val="28"/>
                <w:szCs w:val="28"/>
              </w:rPr>
              <w:t>1</w:t>
            </w:r>
            <w:r w:rsidR="00B95E44" w:rsidRPr="00B95E44">
              <w:rPr>
                <w:rFonts w:ascii="Times New Roman" w:eastAsiaTheme="minorEastAsia" w:hAnsi="Times New Roman" w:cs="Times New Roman"/>
                <w:noProof/>
                <w:sz w:val="28"/>
                <w:szCs w:val="28"/>
              </w:rPr>
              <w:tab/>
            </w:r>
            <w:r w:rsidR="00B95E44" w:rsidRPr="00B95E44">
              <w:rPr>
                <w:rStyle w:val="a9"/>
                <w:rFonts w:ascii="Times New Roman" w:eastAsiaTheme="majorEastAsia" w:hAnsi="Times New Roman" w:cs="Times New Roman"/>
                <w:noProof/>
                <w:sz w:val="28"/>
                <w:szCs w:val="28"/>
              </w:rPr>
              <w:t>Культура и цивилизация</w:t>
            </w:r>
            <w:r w:rsidR="00B95E44" w:rsidRPr="00B95E44">
              <w:rPr>
                <w:rFonts w:ascii="Times New Roman" w:hAnsi="Times New Roman" w:cs="Times New Roman"/>
                <w:noProof/>
                <w:webHidden/>
                <w:sz w:val="28"/>
                <w:szCs w:val="28"/>
              </w:rPr>
              <w:tab/>
            </w:r>
            <w:r w:rsidR="00B95E44" w:rsidRPr="00B95E44">
              <w:rPr>
                <w:rFonts w:ascii="Times New Roman" w:hAnsi="Times New Roman" w:cs="Times New Roman"/>
                <w:noProof/>
                <w:webHidden/>
                <w:sz w:val="28"/>
                <w:szCs w:val="28"/>
              </w:rPr>
              <w:fldChar w:fldCharType="begin"/>
            </w:r>
            <w:r w:rsidR="00B95E44" w:rsidRPr="00B95E44">
              <w:rPr>
                <w:rFonts w:ascii="Times New Roman" w:hAnsi="Times New Roman" w:cs="Times New Roman"/>
                <w:noProof/>
                <w:webHidden/>
                <w:sz w:val="28"/>
                <w:szCs w:val="28"/>
              </w:rPr>
              <w:instrText xml:space="preserve"> PAGEREF _Toc9254248 \h </w:instrText>
            </w:r>
            <w:r w:rsidR="00B95E44" w:rsidRPr="00B95E44">
              <w:rPr>
                <w:rFonts w:ascii="Times New Roman" w:hAnsi="Times New Roman" w:cs="Times New Roman"/>
                <w:noProof/>
                <w:webHidden/>
                <w:sz w:val="28"/>
                <w:szCs w:val="28"/>
              </w:rPr>
            </w:r>
            <w:r w:rsidR="00B95E44" w:rsidRPr="00B95E44">
              <w:rPr>
                <w:rFonts w:ascii="Times New Roman" w:hAnsi="Times New Roman" w:cs="Times New Roman"/>
                <w:noProof/>
                <w:webHidden/>
                <w:sz w:val="28"/>
                <w:szCs w:val="28"/>
              </w:rPr>
              <w:fldChar w:fldCharType="separate"/>
            </w:r>
            <w:r w:rsidR="00B95E44" w:rsidRPr="00B95E44">
              <w:rPr>
                <w:rFonts w:ascii="Times New Roman" w:hAnsi="Times New Roman" w:cs="Times New Roman"/>
                <w:noProof/>
                <w:webHidden/>
                <w:sz w:val="28"/>
                <w:szCs w:val="28"/>
              </w:rPr>
              <w:t>4</w:t>
            </w:r>
            <w:r w:rsidR="00B95E44" w:rsidRPr="00B95E44">
              <w:rPr>
                <w:rFonts w:ascii="Times New Roman" w:hAnsi="Times New Roman" w:cs="Times New Roman"/>
                <w:noProof/>
                <w:webHidden/>
                <w:sz w:val="28"/>
                <w:szCs w:val="28"/>
              </w:rPr>
              <w:fldChar w:fldCharType="end"/>
            </w:r>
          </w:hyperlink>
        </w:p>
        <w:p w:rsidR="00B95E44" w:rsidRPr="00B95E44" w:rsidRDefault="00600287" w:rsidP="00B95E44">
          <w:pPr>
            <w:pStyle w:val="11"/>
            <w:tabs>
              <w:tab w:val="right" w:pos="9345"/>
            </w:tabs>
            <w:spacing w:line="360" w:lineRule="auto"/>
            <w:rPr>
              <w:rFonts w:ascii="Times New Roman" w:eastAsiaTheme="minorEastAsia" w:hAnsi="Times New Roman" w:cs="Times New Roman"/>
              <w:noProof/>
              <w:sz w:val="28"/>
              <w:szCs w:val="28"/>
            </w:rPr>
          </w:pPr>
          <w:hyperlink w:anchor="_Toc9254249" w:history="1">
            <w:r w:rsidR="00B95E44" w:rsidRPr="00B95E44">
              <w:rPr>
                <w:rStyle w:val="a9"/>
                <w:rFonts w:ascii="Times New Roman" w:eastAsiaTheme="majorEastAsia" w:hAnsi="Times New Roman" w:cs="Times New Roman"/>
                <w:noProof/>
                <w:sz w:val="28"/>
                <w:szCs w:val="28"/>
              </w:rPr>
              <w:t>1.1 Понятие культура и цивилизация</w:t>
            </w:r>
            <w:r w:rsidR="00B95E44" w:rsidRPr="00B95E44">
              <w:rPr>
                <w:rFonts w:ascii="Times New Roman" w:hAnsi="Times New Roman" w:cs="Times New Roman"/>
                <w:noProof/>
                <w:webHidden/>
                <w:sz w:val="28"/>
                <w:szCs w:val="28"/>
              </w:rPr>
              <w:tab/>
            </w:r>
            <w:r w:rsidR="00B95E44" w:rsidRPr="00B95E44">
              <w:rPr>
                <w:rFonts w:ascii="Times New Roman" w:hAnsi="Times New Roman" w:cs="Times New Roman"/>
                <w:noProof/>
                <w:webHidden/>
                <w:sz w:val="28"/>
                <w:szCs w:val="28"/>
              </w:rPr>
              <w:fldChar w:fldCharType="begin"/>
            </w:r>
            <w:r w:rsidR="00B95E44" w:rsidRPr="00B95E44">
              <w:rPr>
                <w:rFonts w:ascii="Times New Roman" w:hAnsi="Times New Roman" w:cs="Times New Roman"/>
                <w:noProof/>
                <w:webHidden/>
                <w:sz w:val="28"/>
                <w:szCs w:val="28"/>
              </w:rPr>
              <w:instrText xml:space="preserve"> PAGEREF _Toc9254249 \h </w:instrText>
            </w:r>
            <w:r w:rsidR="00B95E44" w:rsidRPr="00B95E44">
              <w:rPr>
                <w:rFonts w:ascii="Times New Roman" w:hAnsi="Times New Roman" w:cs="Times New Roman"/>
                <w:noProof/>
                <w:webHidden/>
                <w:sz w:val="28"/>
                <w:szCs w:val="28"/>
              </w:rPr>
            </w:r>
            <w:r w:rsidR="00B95E44" w:rsidRPr="00B95E44">
              <w:rPr>
                <w:rFonts w:ascii="Times New Roman" w:hAnsi="Times New Roman" w:cs="Times New Roman"/>
                <w:noProof/>
                <w:webHidden/>
                <w:sz w:val="28"/>
                <w:szCs w:val="28"/>
              </w:rPr>
              <w:fldChar w:fldCharType="separate"/>
            </w:r>
            <w:r w:rsidR="00B95E44" w:rsidRPr="00B95E44">
              <w:rPr>
                <w:rFonts w:ascii="Times New Roman" w:hAnsi="Times New Roman" w:cs="Times New Roman"/>
                <w:noProof/>
                <w:webHidden/>
                <w:sz w:val="28"/>
                <w:szCs w:val="28"/>
              </w:rPr>
              <w:t>4</w:t>
            </w:r>
            <w:r w:rsidR="00B95E44" w:rsidRPr="00B95E44">
              <w:rPr>
                <w:rFonts w:ascii="Times New Roman" w:hAnsi="Times New Roman" w:cs="Times New Roman"/>
                <w:noProof/>
                <w:webHidden/>
                <w:sz w:val="28"/>
                <w:szCs w:val="28"/>
              </w:rPr>
              <w:fldChar w:fldCharType="end"/>
            </w:r>
          </w:hyperlink>
        </w:p>
        <w:p w:rsidR="00B95E44" w:rsidRPr="00B95E44" w:rsidRDefault="00600287" w:rsidP="00B95E44">
          <w:pPr>
            <w:pStyle w:val="11"/>
            <w:tabs>
              <w:tab w:val="right" w:pos="9345"/>
            </w:tabs>
            <w:spacing w:line="360" w:lineRule="auto"/>
            <w:rPr>
              <w:rFonts w:ascii="Times New Roman" w:eastAsiaTheme="minorEastAsia" w:hAnsi="Times New Roman" w:cs="Times New Roman"/>
              <w:noProof/>
              <w:sz w:val="28"/>
              <w:szCs w:val="28"/>
            </w:rPr>
          </w:pPr>
          <w:hyperlink w:anchor="_Toc9254250" w:history="1">
            <w:r w:rsidR="00B95E44" w:rsidRPr="00B95E44">
              <w:rPr>
                <w:rStyle w:val="a9"/>
                <w:rFonts w:ascii="Times New Roman" w:eastAsiaTheme="majorEastAsia" w:hAnsi="Times New Roman" w:cs="Times New Roman"/>
                <w:noProof/>
                <w:sz w:val="28"/>
                <w:szCs w:val="28"/>
              </w:rPr>
              <w:t>1.2 Взаимосвязь культуры и цивилизации</w:t>
            </w:r>
            <w:r w:rsidR="00B95E44" w:rsidRPr="00B95E44">
              <w:rPr>
                <w:rFonts w:ascii="Times New Roman" w:hAnsi="Times New Roman" w:cs="Times New Roman"/>
                <w:noProof/>
                <w:webHidden/>
                <w:sz w:val="28"/>
                <w:szCs w:val="28"/>
              </w:rPr>
              <w:tab/>
            </w:r>
            <w:r w:rsidR="00B95E44" w:rsidRPr="00B95E44">
              <w:rPr>
                <w:rFonts w:ascii="Times New Roman" w:hAnsi="Times New Roman" w:cs="Times New Roman"/>
                <w:noProof/>
                <w:webHidden/>
                <w:sz w:val="28"/>
                <w:szCs w:val="28"/>
              </w:rPr>
              <w:fldChar w:fldCharType="begin"/>
            </w:r>
            <w:r w:rsidR="00B95E44" w:rsidRPr="00B95E44">
              <w:rPr>
                <w:rFonts w:ascii="Times New Roman" w:hAnsi="Times New Roman" w:cs="Times New Roman"/>
                <w:noProof/>
                <w:webHidden/>
                <w:sz w:val="28"/>
                <w:szCs w:val="28"/>
              </w:rPr>
              <w:instrText xml:space="preserve"> PAGEREF _Toc9254250 \h </w:instrText>
            </w:r>
            <w:r w:rsidR="00B95E44" w:rsidRPr="00B95E44">
              <w:rPr>
                <w:rFonts w:ascii="Times New Roman" w:hAnsi="Times New Roman" w:cs="Times New Roman"/>
                <w:noProof/>
                <w:webHidden/>
                <w:sz w:val="28"/>
                <w:szCs w:val="28"/>
              </w:rPr>
            </w:r>
            <w:r w:rsidR="00B95E44" w:rsidRPr="00B95E44">
              <w:rPr>
                <w:rFonts w:ascii="Times New Roman" w:hAnsi="Times New Roman" w:cs="Times New Roman"/>
                <w:noProof/>
                <w:webHidden/>
                <w:sz w:val="28"/>
                <w:szCs w:val="28"/>
              </w:rPr>
              <w:fldChar w:fldCharType="separate"/>
            </w:r>
            <w:r w:rsidR="00B95E44" w:rsidRPr="00B95E44">
              <w:rPr>
                <w:rFonts w:ascii="Times New Roman" w:hAnsi="Times New Roman" w:cs="Times New Roman"/>
                <w:noProof/>
                <w:webHidden/>
                <w:sz w:val="28"/>
                <w:szCs w:val="28"/>
              </w:rPr>
              <w:t>5</w:t>
            </w:r>
            <w:r w:rsidR="00B95E44" w:rsidRPr="00B95E44">
              <w:rPr>
                <w:rFonts w:ascii="Times New Roman" w:hAnsi="Times New Roman" w:cs="Times New Roman"/>
                <w:noProof/>
                <w:webHidden/>
                <w:sz w:val="28"/>
                <w:szCs w:val="28"/>
              </w:rPr>
              <w:fldChar w:fldCharType="end"/>
            </w:r>
          </w:hyperlink>
        </w:p>
        <w:p w:rsidR="00B95E44" w:rsidRPr="00B95E44" w:rsidRDefault="00600287" w:rsidP="00B95E44">
          <w:pPr>
            <w:pStyle w:val="11"/>
            <w:tabs>
              <w:tab w:val="right" w:pos="9345"/>
            </w:tabs>
            <w:spacing w:line="360" w:lineRule="auto"/>
            <w:rPr>
              <w:rFonts w:ascii="Times New Roman" w:eastAsiaTheme="minorEastAsia" w:hAnsi="Times New Roman" w:cs="Times New Roman"/>
              <w:noProof/>
              <w:sz w:val="28"/>
              <w:szCs w:val="28"/>
            </w:rPr>
          </w:pPr>
          <w:hyperlink w:anchor="_Toc9254251" w:history="1">
            <w:r w:rsidR="00B95E44" w:rsidRPr="00B95E44">
              <w:rPr>
                <w:rStyle w:val="a9"/>
                <w:rFonts w:ascii="Times New Roman" w:eastAsiaTheme="majorEastAsia" w:hAnsi="Times New Roman" w:cs="Times New Roman"/>
                <w:noProof/>
                <w:sz w:val="28"/>
                <w:szCs w:val="28"/>
                <w:lang w:eastAsia="zh-CN"/>
              </w:rPr>
              <w:t xml:space="preserve">2 </w:t>
            </w:r>
            <w:bookmarkStart w:id="0" w:name="_GoBack"/>
            <w:r w:rsidR="00B95E44" w:rsidRPr="00B95E44">
              <w:rPr>
                <w:rStyle w:val="a9"/>
                <w:rFonts w:ascii="Times New Roman" w:eastAsiaTheme="majorEastAsia" w:hAnsi="Times New Roman" w:cs="Times New Roman"/>
                <w:noProof/>
                <w:sz w:val="28"/>
                <w:szCs w:val="28"/>
                <w:lang w:eastAsia="zh-CN"/>
              </w:rPr>
              <w:t>Хронологическая типология культур</w:t>
            </w:r>
            <w:bookmarkEnd w:id="0"/>
            <w:r w:rsidR="00B95E44" w:rsidRPr="00B95E44">
              <w:rPr>
                <w:rFonts w:ascii="Times New Roman" w:hAnsi="Times New Roman" w:cs="Times New Roman"/>
                <w:noProof/>
                <w:webHidden/>
                <w:sz w:val="28"/>
                <w:szCs w:val="28"/>
              </w:rPr>
              <w:tab/>
            </w:r>
            <w:r w:rsidR="00B95E44" w:rsidRPr="00B95E44">
              <w:rPr>
                <w:rFonts w:ascii="Times New Roman" w:hAnsi="Times New Roman" w:cs="Times New Roman"/>
                <w:noProof/>
                <w:webHidden/>
                <w:sz w:val="28"/>
                <w:szCs w:val="28"/>
              </w:rPr>
              <w:fldChar w:fldCharType="begin"/>
            </w:r>
            <w:r w:rsidR="00B95E44" w:rsidRPr="00B95E44">
              <w:rPr>
                <w:rFonts w:ascii="Times New Roman" w:hAnsi="Times New Roman" w:cs="Times New Roman"/>
                <w:noProof/>
                <w:webHidden/>
                <w:sz w:val="28"/>
                <w:szCs w:val="28"/>
              </w:rPr>
              <w:instrText xml:space="preserve"> PAGEREF _Toc9254251 \h </w:instrText>
            </w:r>
            <w:r w:rsidR="00B95E44" w:rsidRPr="00B95E44">
              <w:rPr>
                <w:rFonts w:ascii="Times New Roman" w:hAnsi="Times New Roman" w:cs="Times New Roman"/>
                <w:noProof/>
                <w:webHidden/>
                <w:sz w:val="28"/>
                <w:szCs w:val="28"/>
              </w:rPr>
            </w:r>
            <w:r w:rsidR="00B95E44" w:rsidRPr="00B95E44">
              <w:rPr>
                <w:rFonts w:ascii="Times New Roman" w:hAnsi="Times New Roman" w:cs="Times New Roman"/>
                <w:noProof/>
                <w:webHidden/>
                <w:sz w:val="28"/>
                <w:szCs w:val="28"/>
              </w:rPr>
              <w:fldChar w:fldCharType="separate"/>
            </w:r>
            <w:r w:rsidR="00B95E44" w:rsidRPr="00B95E44">
              <w:rPr>
                <w:rFonts w:ascii="Times New Roman" w:hAnsi="Times New Roman" w:cs="Times New Roman"/>
                <w:noProof/>
                <w:webHidden/>
                <w:sz w:val="28"/>
                <w:szCs w:val="28"/>
              </w:rPr>
              <w:t>10</w:t>
            </w:r>
            <w:r w:rsidR="00B95E44" w:rsidRPr="00B95E44">
              <w:rPr>
                <w:rFonts w:ascii="Times New Roman" w:hAnsi="Times New Roman" w:cs="Times New Roman"/>
                <w:noProof/>
                <w:webHidden/>
                <w:sz w:val="28"/>
                <w:szCs w:val="28"/>
              </w:rPr>
              <w:fldChar w:fldCharType="end"/>
            </w:r>
          </w:hyperlink>
        </w:p>
        <w:p w:rsidR="00B95E44" w:rsidRPr="00B95E44" w:rsidRDefault="00600287" w:rsidP="00B95E44">
          <w:pPr>
            <w:pStyle w:val="11"/>
            <w:tabs>
              <w:tab w:val="right" w:pos="9345"/>
            </w:tabs>
            <w:spacing w:line="360" w:lineRule="auto"/>
            <w:rPr>
              <w:rFonts w:ascii="Times New Roman" w:eastAsiaTheme="minorEastAsia" w:hAnsi="Times New Roman" w:cs="Times New Roman"/>
              <w:noProof/>
              <w:sz w:val="28"/>
              <w:szCs w:val="28"/>
            </w:rPr>
          </w:pPr>
          <w:hyperlink w:anchor="_Toc9254252" w:history="1">
            <w:r w:rsidR="00B95E44" w:rsidRPr="00B95E44">
              <w:rPr>
                <w:rStyle w:val="a9"/>
                <w:rFonts w:ascii="Times New Roman" w:eastAsiaTheme="majorEastAsia" w:hAnsi="Times New Roman" w:cs="Times New Roman"/>
                <w:noProof/>
                <w:sz w:val="28"/>
                <w:szCs w:val="28"/>
              </w:rPr>
              <w:t>3 Архитектура</w:t>
            </w:r>
            <w:r w:rsidR="00B95E44" w:rsidRPr="00B95E44">
              <w:rPr>
                <w:rFonts w:ascii="Times New Roman" w:hAnsi="Times New Roman" w:cs="Times New Roman"/>
                <w:noProof/>
                <w:webHidden/>
                <w:sz w:val="28"/>
                <w:szCs w:val="28"/>
              </w:rPr>
              <w:tab/>
            </w:r>
            <w:r w:rsidR="00B95E44" w:rsidRPr="00B95E44">
              <w:rPr>
                <w:rFonts w:ascii="Times New Roman" w:hAnsi="Times New Roman" w:cs="Times New Roman"/>
                <w:noProof/>
                <w:webHidden/>
                <w:sz w:val="28"/>
                <w:szCs w:val="28"/>
              </w:rPr>
              <w:fldChar w:fldCharType="begin"/>
            </w:r>
            <w:r w:rsidR="00B95E44" w:rsidRPr="00B95E44">
              <w:rPr>
                <w:rFonts w:ascii="Times New Roman" w:hAnsi="Times New Roman" w:cs="Times New Roman"/>
                <w:noProof/>
                <w:webHidden/>
                <w:sz w:val="28"/>
                <w:szCs w:val="28"/>
              </w:rPr>
              <w:instrText xml:space="preserve"> PAGEREF _Toc9254252 \h </w:instrText>
            </w:r>
            <w:r w:rsidR="00B95E44" w:rsidRPr="00B95E44">
              <w:rPr>
                <w:rFonts w:ascii="Times New Roman" w:hAnsi="Times New Roman" w:cs="Times New Roman"/>
                <w:noProof/>
                <w:webHidden/>
                <w:sz w:val="28"/>
                <w:szCs w:val="28"/>
              </w:rPr>
            </w:r>
            <w:r w:rsidR="00B95E44" w:rsidRPr="00B95E44">
              <w:rPr>
                <w:rFonts w:ascii="Times New Roman" w:hAnsi="Times New Roman" w:cs="Times New Roman"/>
                <w:noProof/>
                <w:webHidden/>
                <w:sz w:val="28"/>
                <w:szCs w:val="28"/>
              </w:rPr>
              <w:fldChar w:fldCharType="separate"/>
            </w:r>
            <w:r w:rsidR="00B95E44" w:rsidRPr="00B95E44">
              <w:rPr>
                <w:rFonts w:ascii="Times New Roman" w:hAnsi="Times New Roman" w:cs="Times New Roman"/>
                <w:noProof/>
                <w:webHidden/>
                <w:sz w:val="28"/>
                <w:szCs w:val="28"/>
              </w:rPr>
              <w:t>13</w:t>
            </w:r>
            <w:r w:rsidR="00B95E44" w:rsidRPr="00B95E44">
              <w:rPr>
                <w:rFonts w:ascii="Times New Roman" w:hAnsi="Times New Roman" w:cs="Times New Roman"/>
                <w:noProof/>
                <w:webHidden/>
                <w:sz w:val="28"/>
                <w:szCs w:val="28"/>
              </w:rPr>
              <w:fldChar w:fldCharType="end"/>
            </w:r>
          </w:hyperlink>
        </w:p>
        <w:p w:rsidR="00B95E44" w:rsidRPr="00B95E44" w:rsidRDefault="00600287" w:rsidP="00B95E44">
          <w:pPr>
            <w:pStyle w:val="11"/>
            <w:tabs>
              <w:tab w:val="left" w:pos="440"/>
              <w:tab w:val="right" w:pos="9345"/>
            </w:tabs>
            <w:spacing w:line="360" w:lineRule="auto"/>
            <w:rPr>
              <w:rFonts w:ascii="Times New Roman" w:eastAsiaTheme="minorEastAsia" w:hAnsi="Times New Roman" w:cs="Times New Roman"/>
              <w:noProof/>
              <w:sz w:val="28"/>
              <w:szCs w:val="28"/>
            </w:rPr>
          </w:pPr>
          <w:hyperlink w:anchor="_Toc9254253" w:history="1">
            <w:r w:rsidR="00B95E44" w:rsidRPr="00B95E44">
              <w:rPr>
                <w:rStyle w:val="a9"/>
                <w:rFonts w:ascii="Times New Roman" w:eastAsiaTheme="majorEastAsia" w:hAnsi="Times New Roman" w:cs="Times New Roman"/>
                <w:noProof/>
                <w:sz w:val="28"/>
                <w:szCs w:val="28"/>
              </w:rPr>
              <w:t>3</w:t>
            </w:r>
            <w:r w:rsidR="00B95E44" w:rsidRPr="00B95E44">
              <w:rPr>
                <w:rFonts w:ascii="Times New Roman" w:eastAsiaTheme="minorEastAsia" w:hAnsi="Times New Roman" w:cs="Times New Roman"/>
                <w:noProof/>
                <w:sz w:val="28"/>
                <w:szCs w:val="28"/>
              </w:rPr>
              <w:tab/>
            </w:r>
            <w:r w:rsidR="00B95E44" w:rsidRPr="00B95E44">
              <w:rPr>
                <w:rStyle w:val="a9"/>
                <w:rFonts w:ascii="Times New Roman" w:eastAsiaTheme="majorEastAsia" w:hAnsi="Times New Roman" w:cs="Times New Roman"/>
                <w:noProof/>
                <w:sz w:val="28"/>
                <w:szCs w:val="28"/>
              </w:rPr>
              <w:t>Живопись</w:t>
            </w:r>
            <w:r w:rsidR="00B95E44" w:rsidRPr="00B95E44">
              <w:rPr>
                <w:rFonts w:ascii="Times New Roman" w:hAnsi="Times New Roman" w:cs="Times New Roman"/>
                <w:noProof/>
                <w:webHidden/>
                <w:sz w:val="28"/>
                <w:szCs w:val="28"/>
              </w:rPr>
              <w:tab/>
            </w:r>
            <w:r w:rsidR="00B95E44" w:rsidRPr="00B95E44">
              <w:rPr>
                <w:rFonts w:ascii="Times New Roman" w:hAnsi="Times New Roman" w:cs="Times New Roman"/>
                <w:noProof/>
                <w:webHidden/>
                <w:sz w:val="28"/>
                <w:szCs w:val="28"/>
              </w:rPr>
              <w:fldChar w:fldCharType="begin"/>
            </w:r>
            <w:r w:rsidR="00B95E44" w:rsidRPr="00B95E44">
              <w:rPr>
                <w:rFonts w:ascii="Times New Roman" w:hAnsi="Times New Roman" w:cs="Times New Roman"/>
                <w:noProof/>
                <w:webHidden/>
                <w:sz w:val="28"/>
                <w:szCs w:val="28"/>
              </w:rPr>
              <w:instrText xml:space="preserve"> PAGEREF _Toc9254253 \h </w:instrText>
            </w:r>
            <w:r w:rsidR="00B95E44" w:rsidRPr="00B95E44">
              <w:rPr>
                <w:rFonts w:ascii="Times New Roman" w:hAnsi="Times New Roman" w:cs="Times New Roman"/>
                <w:noProof/>
                <w:webHidden/>
                <w:sz w:val="28"/>
                <w:szCs w:val="28"/>
              </w:rPr>
            </w:r>
            <w:r w:rsidR="00B95E44" w:rsidRPr="00B95E44">
              <w:rPr>
                <w:rFonts w:ascii="Times New Roman" w:hAnsi="Times New Roman" w:cs="Times New Roman"/>
                <w:noProof/>
                <w:webHidden/>
                <w:sz w:val="28"/>
                <w:szCs w:val="28"/>
              </w:rPr>
              <w:fldChar w:fldCharType="separate"/>
            </w:r>
            <w:r w:rsidR="00B95E44" w:rsidRPr="00B95E44">
              <w:rPr>
                <w:rFonts w:ascii="Times New Roman" w:hAnsi="Times New Roman" w:cs="Times New Roman"/>
                <w:noProof/>
                <w:webHidden/>
                <w:sz w:val="28"/>
                <w:szCs w:val="28"/>
              </w:rPr>
              <w:t>14</w:t>
            </w:r>
            <w:r w:rsidR="00B95E44" w:rsidRPr="00B95E44">
              <w:rPr>
                <w:rFonts w:ascii="Times New Roman" w:hAnsi="Times New Roman" w:cs="Times New Roman"/>
                <w:noProof/>
                <w:webHidden/>
                <w:sz w:val="28"/>
                <w:szCs w:val="28"/>
              </w:rPr>
              <w:fldChar w:fldCharType="end"/>
            </w:r>
          </w:hyperlink>
        </w:p>
        <w:p w:rsidR="00B95E44" w:rsidRPr="00B95E44" w:rsidRDefault="00600287" w:rsidP="00B95E44">
          <w:pPr>
            <w:pStyle w:val="11"/>
            <w:tabs>
              <w:tab w:val="left" w:pos="440"/>
              <w:tab w:val="right" w:pos="9345"/>
            </w:tabs>
            <w:spacing w:line="360" w:lineRule="auto"/>
            <w:rPr>
              <w:rFonts w:ascii="Times New Roman" w:eastAsiaTheme="minorEastAsia" w:hAnsi="Times New Roman" w:cs="Times New Roman"/>
              <w:noProof/>
              <w:sz w:val="28"/>
              <w:szCs w:val="28"/>
            </w:rPr>
          </w:pPr>
          <w:hyperlink w:anchor="_Toc9254254" w:history="1">
            <w:r w:rsidR="00B95E44" w:rsidRPr="00B95E44">
              <w:rPr>
                <w:rStyle w:val="a9"/>
                <w:rFonts w:ascii="Times New Roman" w:eastAsiaTheme="majorEastAsia" w:hAnsi="Times New Roman" w:cs="Times New Roman"/>
                <w:noProof/>
                <w:sz w:val="28"/>
                <w:szCs w:val="28"/>
              </w:rPr>
              <w:t>4</w:t>
            </w:r>
            <w:r w:rsidR="00B95E44" w:rsidRPr="00B95E44">
              <w:rPr>
                <w:rFonts w:ascii="Times New Roman" w:eastAsiaTheme="minorEastAsia" w:hAnsi="Times New Roman" w:cs="Times New Roman"/>
                <w:noProof/>
                <w:sz w:val="28"/>
                <w:szCs w:val="28"/>
              </w:rPr>
              <w:tab/>
            </w:r>
            <w:r w:rsidR="00B95E44" w:rsidRPr="00B95E44">
              <w:rPr>
                <w:rStyle w:val="a9"/>
                <w:rFonts w:ascii="Times New Roman" w:eastAsiaTheme="majorEastAsia" w:hAnsi="Times New Roman" w:cs="Times New Roman"/>
                <w:noProof/>
                <w:sz w:val="28"/>
                <w:szCs w:val="28"/>
              </w:rPr>
              <w:t>Музыка</w:t>
            </w:r>
            <w:r w:rsidR="00B95E44" w:rsidRPr="00B95E44">
              <w:rPr>
                <w:rFonts w:ascii="Times New Roman" w:hAnsi="Times New Roman" w:cs="Times New Roman"/>
                <w:noProof/>
                <w:webHidden/>
                <w:sz w:val="28"/>
                <w:szCs w:val="28"/>
              </w:rPr>
              <w:tab/>
            </w:r>
            <w:r w:rsidR="00B95E44" w:rsidRPr="00B95E44">
              <w:rPr>
                <w:rFonts w:ascii="Times New Roman" w:hAnsi="Times New Roman" w:cs="Times New Roman"/>
                <w:noProof/>
                <w:webHidden/>
                <w:sz w:val="28"/>
                <w:szCs w:val="28"/>
              </w:rPr>
              <w:fldChar w:fldCharType="begin"/>
            </w:r>
            <w:r w:rsidR="00B95E44" w:rsidRPr="00B95E44">
              <w:rPr>
                <w:rFonts w:ascii="Times New Roman" w:hAnsi="Times New Roman" w:cs="Times New Roman"/>
                <w:noProof/>
                <w:webHidden/>
                <w:sz w:val="28"/>
                <w:szCs w:val="28"/>
              </w:rPr>
              <w:instrText xml:space="preserve"> PAGEREF _Toc9254254 \h </w:instrText>
            </w:r>
            <w:r w:rsidR="00B95E44" w:rsidRPr="00B95E44">
              <w:rPr>
                <w:rFonts w:ascii="Times New Roman" w:hAnsi="Times New Roman" w:cs="Times New Roman"/>
                <w:noProof/>
                <w:webHidden/>
                <w:sz w:val="28"/>
                <w:szCs w:val="28"/>
              </w:rPr>
            </w:r>
            <w:r w:rsidR="00B95E44" w:rsidRPr="00B95E44">
              <w:rPr>
                <w:rFonts w:ascii="Times New Roman" w:hAnsi="Times New Roman" w:cs="Times New Roman"/>
                <w:noProof/>
                <w:webHidden/>
                <w:sz w:val="28"/>
                <w:szCs w:val="28"/>
              </w:rPr>
              <w:fldChar w:fldCharType="separate"/>
            </w:r>
            <w:r w:rsidR="00B95E44" w:rsidRPr="00B95E44">
              <w:rPr>
                <w:rFonts w:ascii="Times New Roman" w:hAnsi="Times New Roman" w:cs="Times New Roman"/>
                <w:noProof/>
                <w:webHidden/>
                <w:sz w:val="28"/>
                <w:szCs w:val="28"/>
              </w:rPr>
              <w:t>15</w:t>
            </w:r>
            <w:r w:rsidR="00B95E44" w:rsidRPr="00B95E44">
              <w:rPr>
                <w:rFonts w:ascii="Times New Roman" w:hAnsi="Times New Roman" w:cs="Times New Roman"/>
                <w:noProof/>
                <w:webHidden/>
                <w:sz w:val="28"/>
                <w:szCs w:val="28"/>
              </w:rPr>
              <w:fldChar w:fldCharType="end"/>
            </w:r>
          </w:hyperlink>
        </w:p>
        <w:p w:rsidR="00B95E44" w:rsidRPr="00B95E44" w:rsidRDefault="00600287" w:rsidP="00B95E44">
          <w:pPr>
            <w:pStyle w:val="11"/>
            <w:tabs>
              <w:tab w:val="left" w:pos="440"/>
              <w:tab w:val="right" w:pos="9345"/>
            </w:tabs>
            <w:spacing w:line="360" w:lineRule="auto"/>
            <w:rPr>
              <w:rFonts w:ascii="Times New Roman" w:eastAsiaTheme="minorEastAsia" w:hAnsi="Times New Roman" w:cs="Times New Roman"/>
              <w:noProof/>
              <w:sz w:val="28"/>
              <w:szCs w:val="28"/>
            </w:rPr>
          </w:pPr>
          <w:hyperlink w:anchor="_Toc9254255" w:history="1">
            <w:r w:rsidR="00B95E44" w:rsidRPr="00B95E44">
              <w:rPr>
                <w:rStyle w:val="a9"/>
                <w:rFonts w:ascii="Times New Roman" w:eastAsiaTheme="majorEastAsia" w:hAnsi="Times New Roman" w:cs="Times New Roman"/>
                <w:noProof/>
                <w:sz w:val="28"/>
                <w:szCs w:val="28"/>
              </w:rPr>
              <w:t>5</w:t>
            </w:r>
            <w:r w:rsidR="00B95E44" w:rsidRPr="00B95E44">
              <w:rPr>
                <w:rFonts w:ascii="Times New Roman" w:eastAsiaTheme="minorEastAsia" w:hAnsi="Times New Roman" w:cs="Times New Roman"/>
                <w:noProof/>
                <w:sz w:val="28"/>
                <w:szCs w:val="28"/>
              </w:rPr>
              <w:tab/>
            </w:r>
            <w:r w:rsidR="00B95E44" w:rsidRPr="00B95E44">
              <w:rPr>
                <w:rStyle w:val="a9"/>
                <w:rFonts w:ascii="Times New Roman" w:eastAsiaTheme="majorEastAsia" w:hAnsi="Times New Roman" w:cs="Times New Roman"/>
                <w:noProof/>
                <w:sz w:val="28"/>
                <w:szCs w:val="28"/>
              </w:rPr>
              <w:t>Скульптура</w:t>
            </w:r>
            <w:r w:rsidR="00B95E44" w:rsidRPr="00B95E44">
              <w:rPr>
                <w:rFonts w:ascii="Times New Roman" w:hAnsi="Times New Roman" w:cs="Times New Roman"/>
                <w:noProof/>
                <w:webHidden/>
                <w:sz w:val="28"/>
                <w:szCs w:val="28"/>
              </w:rPr>
              <w:tab/>
            </w:r>
            <w:r w:rsidR="00B95E44" w:rsidRPr="00B95E44">
              <w:rPr>
                <w:rFonts w:ascii="Times New Roman" w:hAnsi="Times New Roman" w:cs="Times New Roman"/>
                <w:noProof/>
                <w:webHidden/>
                <w:sz w:val="28"/>
                <w:szCs w:val="28"/>
              </w:rPr>
              <w:fldChar w:fldCharType="begin"/>
            </w:r>
            <w:r w:rsidR="00B95E44" w:rsidRPr="00B95E44">
              <w:rPr>
                <w:rFonts w:ascii="Times New Roman" w:hAnsi="Times New Roman" w:cs="Times New Roman"/>
                <w:noProof/>
                <w:webHidden/>
                <w:sz w:val="28"/>
                <w:szCs w:val="28"/>
              </w:rPr>
              <w:instrText xml:space="preserve"> PAGEREF _Toc9254255 \h </w:instrText>
            </w:r>
            <w:r w:rsidR="00B95E44" w:rsidRPr="00B95E44">
              <w:rPr>
                <w:rFonts w:ascii="Times New Roman" w:hAnsi="Times New Roman" w:cs="Times New Roman"/>
                <w:noProof/>
                <w:webHidden/>
                <w:sz w:val="28"/>
                <w:szCs w:val="28"/>
              </w:rPr>
            </w:r>
            <w:r w:rsidR="00B95E44" w:rsidRPr="00B95E44">
              <w:rPr>
                <w:rFonts w:ascii="Times New Roman" w:hAnsi="Times New Roman" w:cs="Times New Roman"/>
                <w:noProof/>
                <w:webHidden/>
                <w:sz w:val="28"/>
                <w:szCs w:val="28"/>
              </w:rPr>
              <w:fldChar w:fldCharType="separate"/>
            </w:r>
            <w:r w:rsidR="00B95E44" w:rsidRPr="00B95E44">
              <w:rPr>
                <w:rFonts w:ascii="Times New Roman" w:hAnsi="Times New Roman" w:cs="Times New Roman"/>
                <w:noProof/>
                <w:webHidden/>
                <w:sz w:val="28"/>
                <w:szCs w:val="28"/>
              </w:rPr>
              <w:t>16</w:t>
            </w:r>
            <w:r w:rsidR="00B95E44" w:rsidRPr="00B95E44">
              <w:rPr>
                <w:rFonts w:ascii="Times New Roman" w:hAnsi="Times New Roman" w:cs="Times New Roman"/>
                <w:noProof/>
                <w:webHidden/>
                <w:sz w:val="28"/>
                <w:szCs w:val="28"/>
              </w:rPr>
              <w:fldChar w:fldCharType="end"/>
            </w:r>
          </w:hyperlink>
        </w:p>
        <w:p w:rsidR="00B95E44" w:rsidRPr="00B95E44" w:rsidRDefault="00600287" w:rsidP="00B95E44">
          <w:pPr>
            <w:pStyle w:val="11"/>
            <w:tabs>
              <w:tab w:val="left" w:pos="440"/>
              <w:tab w:val="right" w:pos="9345"/>
            </w:tabs>
            <w:spacing w:line="360" w:lineRule="auto"/>
            <w:rPr>
              <w:rFonts w:ascii="Times New Roman" w:eastAsiaTheme="minorEastAsia" w:hAnsi="Times New Roman" w:cs="Times New Roman"/>
              <w:noProof/>
              <w:sz w:val="28"/>
              <w:szCs w:val="28"/>
            </w:rPr>
          </w:pPr>
          <w:hyperlink w:anchor="_Toc9254256" w:history="1">
            <w:r w:rsidR="00B95E44" w:rsidRPr="00B95E44">
              <w:rPr>
                <w:rStyle w:val="a9"/>
                <w:rFonts w:ascii="Times New Roman" w:eastAsiaTheme="majorEastAsia" w:hAnsi="Times New Roman" w:cs="Times New Roman"/>
                <w:noProof/>
                <w:sz w:val="28"/>
                <w:szCs w:val="28"/>
              </w:rPr>
              <w:t>6</w:t>
            </w:r>
            <w:r w:rsidR="00B95E44" w:rsidRPr="00B95E44">
              <w:rPr>
                <w:rFonts w:ascii="Times New Roman" w:eastAsiaTheme="minorEastAsia" w:hAnsi="Times New Roman" w:cs="Times New Roman"/>
                <w:noProof/>
                <w:sz w:val="28"/>
                <w:szCs w:val="28"/>
              </w:rPr>
              <w:tab/>
            </w:r>
            <w:r w:rsidR="00B95E44" w:rsidRPr="00B95E44">
              <w:rPr>
                <w:rStyle w:val="a9"/>
                <w:rFonts w:ascii="Times New Roman" w:eastAsiaTheme="majorEastAsia" w:hAnsi="Times New Roman" w:cs="Times New Roman"/>
                <w:noProof/>
                <w:sz w:val="28"/>
                <w:szCs w:val="28"/>
              </w:rPr>
              <w:t>Литература</w:t>
            </w:r>
            <w:r w:rsidR="00B95E44" w:rsidRPr="00B95E44">
              <w:rPr>
                <w:rFonts w:ascii="Times New Roman" w:hAnsi="Times New Roman" w:cs="Times New Roman"/>
                <w:noProof/>
                <w:webHidden/>
                <w:sz w:val="28"/>
                <w:szCs w:val="28"/>
              </w:rPr>
              <w:tab/>
            </w:r>
            <w:r w:rsidR="00B95E44" w:rsidRPr="00B95E44">
              <w:rPr>
                <w:rFonts w:ascii="Times New Roman" w:hAnsi="Times New Roman" w:cs="Times New Roman"/>
                <w:noProof/>
                <w:webHidden/>
                <w:sz w:val="28"/>
                <w:szCs w:val="28"/>
              </w:rPr>
              <w:fldChar w:fldCharType="begin"/>
            </w:r>
            <w:r w:rsidR="00B95E44" w:rsidRPr="00B95E44">
              <w:rPr>
                <w:rFonts w:ascii="Times New Roman" w:hAnsi="Times New Roman" w:cs="Times New Roman"/>
                <w:noProof/>
                <w:webHidden/>
                <w:sz w:val="28"/>
                <w:szCs w:val="28"/>
              </w:rPr>
              <w:instrText xml:space="preserve"> PAGEREF _Toc9254256 \h </w:instrText>
            </w:r>
            <w:r w:rsidR="00B95E44" w:rsidRPr="00B95E44">
              <w:rPr>
                <w:rFonts w:ascii="Times New Roman" w:hAnsi="Times New Roman" w:cs="Times New Roman"/>
                <w:noProof/>
                <w:webHidden/>
                <w:sz w:val="28"/>
                <w:szCs w:val="28"/>
              </w:rPr>
            </w:r>
            <w:r w:rsidR="00B95E44" w:rsidRPr="00B95E44">
              <w:rPr>
                <w:rFonts w:ascii="Times New Roman" w:hAnsi="Times New Roman" w:cs="Times New Roman"/>
                <w:noProof/>
                <w:webHidden/>
                <w:sz w:val="28"/>
                <w:szCs w:val="28"/>
              </w:rPr>
              <w:fldChar w:fldCharType="separate"/>
            </w:r>
            <w:r w:rsidR="00B95E44" w:rsidRPr="00B95E44">
              <w:rPr>
                <w:rFonts w:ascii="Times New Roman" w:hAnsi="Times New Roman" w:cs="Times New Roman"/>
                <w:noProof/>
                <w:webHidden/>
                <w:sz w:val="28"/>
                <w:szCs w:val="28"/>
              </w:rPr>
              <w:t>16</w:t>
            </w:r>
            <w:r w:rsidR="00B95E44" w:rsidRPr="00B95E44">
              <w:rPr>
                <w:rFonts w:ascii="Times New Roman" w:hAnsi="Times New Roman" w:cs="Times New Roman"/>
                <w:noProof/>
                <w:webHidden/>
                <w:sz w:val="28"/>
                <w:szCs w:val="28"/>
              </w:rPr>
              <w:fldChar w:fldCharType="end"/>
            </w:r>
          </w:hyperlink>
        </w:p>
        <w:p w:rsidR="00B95E44" w:rsidRPr="00B95E44" w:rsidRDefault="00600287" w:rsidP="00B95E44">
          <w:pPr>
            <w:pStyle w:val="11"/>
            <w:tabs>
              <w:tab w:val="right" w:pos="9345"/>
            </w:tabs>
            <w:spacing w:line="360" w:lineRule="auto"/>
            <w:rPr>
              <w:rFonts w:ascii="Times New Roman" w:eastAsiaTheme="minorEastAsia" w:hAnsi="Times New Roman" w:cs="Times New Roman"/>
              <w:noProof/>
              <w:sz w:val="28"/>
              <w:szCs w:val="28"/>
            </w:rPr>
          </w:pPr>
          <w:hyperlink w:anchor="_Toc9254257" w:history="1">
            <w:r w:rsidR="00B95E44" w:rsidRPr="00B95E44">
              <w:rPr>
                <w:rStyle w:val="a9"/>
                <w:rFonts w:ascii="Times New Roman" w:eastAsiaTheme="majorEastAsia" w:hAnsi="Times New Roman" w:cs="Times New Roman"/>
                <w:noProof/>
                <w:sz w:val="28"/>
                <w:szCs w:val="28"/>
              </w:rPr>
              <w:t>8 Наука</w:t>
            </w:r>
            <w:r w:rsidR="00B95E44" w:rsidRPr="00B95E44">
              <w:rPr>
                <w:rFonts w:ascii="Times New Roman" w:hAnsi="Times New Roman" w:cs="Times New Roman"/>
                <w:noProof/>
                <w:webHidden/>
                <w:sz w:val="28"/>
                <w:szCs w:val="28"/>
              </w:rPr>
              <w:tab/>
            </w:r>
            <w:r w:rsidR="00B95E44" w:rsidRPr="00B95E44">
              <w:rPr>
                <w:rFonts w:ascii="Times New Roman" w:hAnsi="Times New Roman" w:cs="Times New Roman"/>
                <w:noProof/>
                <w:webHidden/>
                <w:sz w:val="28"/>
                <w:szCs w:val="28"/>
              </w:rPr>
              <w:fldChar w:fldCharType="begin"/>
            </w:r>
            <w:r w:rsidR="00B95E44" w:rsidRPr="00B95E44">
              <w:rPr>
                <w:rFonts w:ascii="Times New Roman" w:hAnsi="Times New Roman" w:cs="Times New Roman"/>
                <w:noProof/>
                <w:webHidden/>
                <w:sz w:val="28"/>
                <w:szCs w:val="28"/>
              </w:rPr>
              <w:instrText xml:space="preserve"> PAGEREF _Toc9254257 \h </w:instrText>
            </w:r>
            <w:r w:rsidR="00B95E44" w:rsidRPr="00B95E44">
              <w:rPr>
                <w:rFonts w:ascii="Times New Roman" w:hAnsi="Times New Roman" w:cs="Times New Roman"/>
                <w:noProof/>
                <w:webHidden/>
                <w:sz w:val="28"/>
                <w:szCs w:val="28"/>
              </w:rPr>
            </w:r>
            <w:r w:rsidR="00B95E44" w:rsidRPr="00B95E44">
              <w:rPr>
                <w:rFonts w:ascii="Times New Roman" w:hAnsi="Times New Roman" w:cs="Times New Roman"/>
                <w:noProof/>
                <w:webHidden/>
                <w:sz w:val="28"/>
                <w:szCs w:val="28"/>
              </w:rPr>
              <w:fldChar w:fldCharType="separate"/>
            </w:r>
            <w:r w:rsidR="00B95E44" w:rsidRPr="00B95E44">
              <w:rPr>
                <w:rFonts w:ascii="Times New Roman" w:hAnsi="Times New Roman" w:cs="Times New Roman"/>
                <w:noProof/>
                <w:webHidden/>
                <w:sz w:val="28"/>
                <w:szCs w:val="28"/>
              </w:rPr>
              <w:t>18</w:t>
            </w:r>
            <w:r w:rsidR="00B95E44" w:rsidRPr="00B95E44">
              <w:rPr>
                <w:rFonts w:ascii="Times New Roman" w:hAnsi="Times New Roman" w:cs="Times New Roman"/>
                <w:noProof/>
                <w:webHidden/>
                <w:sz w:val="28"/>
                <w:szCs w:val="28"/>
              </w:rPr>
              <w:fldChar w:fldCharType="end"/>
            </w:r>
          </w:hyperlink>
        </w:p>
        <w:p w:rsidR="00B95E44" w:rsidRPr="00B95E44" w:rsidRDefault="00600287" w:rsidP="00B95E44">
          <w:pPr>
            <w:pStyle w:val="11"/>
            <w:tabs>
              <w:tab w:val="right" w:pos="9345"/>
            </w:tabs>
            <w:spacing w:line="360" w:lineRule="auto"/>
            <w:rPr>
              <w:rFonts w:ascii="Times New Roman" w:eastAsiaTheme="minorEastAsia" w:hAnsi="Times New Roman" w:cs="Times New Roman"/>
              <w:noProof/>
              <w:sz w:val="28"/>
              <w:szCs w:val="28"/>
            </w:rPr>
          </w:pPr>
          <w:hyperlink w:anchor="_Toc9254258" w:history="1">
            <w:r w:rsidR="00B95E44" w:rsidRPr="00B95E44">
              <w:rPr>
                <w:rStyle w:val="a9"/>
                <w:rFonts w:ascii="Times New Roman" w:eastAsiaTheme="majorEastAsia" w:hAnsi="Times New Roman" w:cs="Times New Roman"/>
                <w:noProof/>
                <w:sz w:val="28"/>
                <w:szCs w:val="28"/>
              </w:rPr>
              <w:t>9 Система образования</w:t>
            </w:r>
            <w:r w:rsidR="00B95E44" w:rsidRPr="00B95E44">
              <w:rPr>
                <w:rFonts w:ascii="Times New Roman" w:hAnsi="Times New Roman" w:cs="Times New Roman"/>
                <w:noProof/>
                <w:webHidden/>
                <w:sz w:val="28"/>
                <w:szCs w:val="28"/>
              </w:rPr>
              <w:tab/>
            </w:r>
            <w:r w:rsidR="00B95E44" w:rsidRPr="00B95E44">
              <w:rPr>
                <w:rFonts w:ascii="Times New Roman" w:hAnsi="Times New Roman" w:cs="Times New Roman"/>
                <w:noProof/>
                <w:webHidden/>
                <w:sz w:val="28"/>
                <w:szCs w:val="28"/>
              </w:rPr>
              <w:fldChar w:fldCharType="begin"/>
            </w:r>
            <w:r w:rsidR="00B95E44" w:rsidRPr="00B95E44">
              <w:rPr>
                <w:rFonts w:ascii="Times New Roman" w:hAnsi="Times New Roman" w:cs="Times New Roman"/>
                <w:noProof/>
                <w:webHidden/>
                <w:sz w:val="28"/>
                <w:szCs w:val="28"/>
              </w:rPr>
              <w:instrText xml:space="preserve"> PAGEREF _Toc9254258 \h </w:instrText>
            </w:r>
            <w:r w:rsidR="00B95E44" w:rsidRPr="00B95E44">
              <w:rPr>
                <w:rFonts w:ascii="Times New Roman" w:hAnsi="Times New Roman" w:cs="Times New Roman"/>
                <w:noProof/>
                <w:webHidden/>
                <w:sz w:val="28"/>
                <w:szCs w:val="28"/>
              </w:rPr>
            </w:r>
            <w:r w:rsidR="00B95E44" w:rsidRPr="00B95E44">
              <w:rPr>
                <w:rFonts w:ascii="Times New Roman" w:hAnsi="Times New Roman" w:cs="Times New Roman"/>
                <w:noProof/>
                <w:webHidden/>
                <w:sz w:val="28"/>
                <w:szCs w:val="28"/>
              </w:rPr>
              <w:fldChar w:fldCharType="separate"/>
            </w:r>
            <w:r w:rsidR="00B95E44" w:rsidRPr="00B95E44">
              <w:rPr>
                <w:rFonts w:ascii="Times New Roman" w:hAnsi="Times New Roman" w:cs="Times New Roman"/>
                <w:noProof/>
                <w:webHidden/>
                <w:sz w:val="28"/>
                <w:szCs w:val="28"/>
              </w:rPr>
              <w:t>19</w:t>
            </w:r>
            <w:r w:rsidR="00B95E44" w:rsidRPr="00B95E44">
              <w:rPr>
                <w:rFonts w:ascii="Times New Roman" w:hAnsi="Times New Roman" w:cs="Times New Roman"/>
                <w:noProof/>
                <w:webHidden/>
                <w:sz w:val="28"/>
                <w:szCs w:val="28"/>
              </w:rPr>
              <w:fldChar w:fldCharType="end"/>
            </w:r>
          </w:hyperlink>
        </w:p>
        <w:p w:rsidR="00B95E44" w:rsidRPr="00B95E44" w:rsidRDefault="00600287" w:rsidP="00B95E44">
          <w:pPr>
            <w:pStyle w:val="11"/>
            <w:tabs>
              <w:tab w:val="right" w:pos="9345"/>
            </w:tabs>
            <w:spacing w:line="360" w:lineRule="auto"/>
            <w:rPr>
              <w:rFonts w:ascii="Times New Roman" w:eastAsiaTheme="minorEastAsia" w:hAnsi="Times New Roman" w:cs="Times New Roman"/>
              <w:noProof/>
              <w:sz w:val="28"/>
              <w:szCs w:val="28"/>
            </w:rPr>
          </w:pPr>
          <w:hyperlink w:anchor="_Toc9254259" w:history="1">
            <w:r w:rsidR="00B95E44" w:rsidRPr="00B95E44">
              <w:rPr>
                <w:rStyle w:val="a9"/>
                <w:rFonts w:ascii="Times New Roman" w:eastAsiaTheme="majorEastAsia" w:hAnsi="Times New Roman" w:cs="Times New Roman"/>
                <w:noProof/>
                <w:sz w:val="28"/>
                <w:szCs w:val="28"/>
              </w:rPr>
              <w:t>Заключение</w:t>
            </w:r>
            <w:r w:rsidR="00B95E44" w:rsidRPr="00B95E44">
              <w:rPr>
                <w:rFonts w:ascii="Times New Roman" w:hAnsi="Times New Roman" w:cs="Times New Roman"/>
                <w:noProof/>
                <w:webHidden/>
                <w:sz w:val="28"/>
                <w:szCs w:val="28"/>
              </w:rPr>
              <w:tab/>
            </w:r>
            <w:r w:rsidR="00B95E44" w:rsidRPr="00B95E44">
              <w:rPr>
                <w:rFonts w:ascii="Times New Roman" w:hAnsi="Times New Roman" w:cs="Times New Roman"/>
                <w:noProof/>
                <w:webHidden/>
                <w:sz w:val="28"/>
                <w:szCs w:val="28"/>
              </w:rPr>
              <w:fldChar w:fldCharType="begin"/>
            </w:r>
            <w:r w:rsidR="00B95E44" w:rsidRPr="00B95E44">
              <w:rPr>
                <w:rFonts w:ascii="Times New Roman" w:hAnsi="Times New Roman" w:cs="Times New Roman"/>
                <w:noProof/>
                <w:webHidden/>
                <w:sz w:val="28"/>
                <w:szCs w:val="28"/>
              </w:rPr>
              <w:instrText xml:space="preserve"> PAGEREF _Toc9254259 \h </w:instrText>
            </w:r>
            <w:r w:rsidR="00B95E44" w:rsidRPr="00B95E44">
              <w:rPr>
                <w:rFonts w:ascii="Times New Roman" w:hAnsi="Times New Roman" w:cs="Times New Roman"/>
                <w:noProof/>
                <w:webHidden/>
                <w:sz w:val="28"/>
                <w:szCs w:val="28"/>
              </w:rPr>
            </w:r>
            <w:r w:rsidR="00B95E44" w:rsidRPr="00B95E44">
              <w:rPr>
                <w:rFonts w:ascii="Times New Roman" w:hAnsi="Times New Roman" w:cs="Times New Roman"/>
                <w:noProof/>
                <w:webHidden/>
                <w:sz w:val="28"/>
                <w:szCs w:val="28"/>
              </w:rPr>
              <w:fldChar w:fldCharType="separate"/>
            </w:r>
            <w:r w:rsidR="00B95E44" w:rsidRPr="00B95E44">
              <w:rPr>
                <w:rFonts w:ascii="Times New Roman" w:hAnsi="Times New Roman" w:cs="Times New Roman"/>
                <w:noProof/>
                <w:webHidden/>
                <w:sz w:val="28"/>
                <w:szCs w:val="28"/>
              </w:rPr>
              <w:t>21</w:t>
            </w:r>
            <w:r w:rsidR="00B95E44" w:rsidRPr="00B95E44">
              <w:rPr>
                <w:rFonts w:ascii="Times New Roman" w:hAnsi="Times New Roman" w:cs="Times New Roman"/>
                <w:noProof/>
                <w:webHidden/>
                <w:sz w:val="28"/>
                <w:szCs w:val="28"/>
              </w:rPr>
              <w:fldChar w:fldCharType="end"/>
            </w:r>
          </w:hyperlink>
        </w:p>
        <w:p w:rsidR="00B95E44" w:rsidRPr="00B95E44" w:rsidRDefault="00600287" w:rsidP="00B95E44">
          <w:pPr>
            <w:pStyle w:val="11"/>
            <w:tabs>
              <w:tab w:val="right" w:pos="9345"/>
            </w:tabs>
            <w:spacing w:line="360" w:lineRule="auto"/>
            <w:rPr>
              <w:rFonts w:ascii="Times New Roman" w:eastAsiaTheme="minorEastAsia" w:hAnsi="Times New Roman" w:cs="Times New Roman"/>
              <w:noProof/>
              <w:sz w:val="28"/>
              <w:szCs w:val="28"/>
            </w:rPr>
          </w:pPr>
          <w:hyperlink w:anchor="_Toc9254260" w:history="1">
            <w:r w:rsidR="00B95E44" w:rsidRPr="00B95E44">
              <w:rPr>
                <w:rStyle w:val="a9"/>
                <w:rFonts w:ascii="Times New Roman" w:eastAsiaTheme="majorEastAsia" w:hAnsi="Times New Roman" w:cs="Times New Roman"/>
                <w:noProof/>
                <w:sz w:val="28"/>
                <w:szCs w:val="28"/>
              </w:rPr>
              <w:t>Список использованных источников информации</w:t>
            </w:r>
            <w:r w:rsidR="00B95E44" w:rsidRPr="00B95E44">
              <w:rPr>
                <w:rFonts w:ascii="Times New Roman" w:hAnsi="Times New Roman" w:cs="Times New Roman"/>
                <w:noProof/>
                <w:webHidden/>
                <w:sz w:val="28"/>
                <w:szCs w:val="28"/>
              </w:rPr>
              <w:tab/>
            </w:r>
            <w:r w:rsidR="00B95E44" w:rsidRPr="00B95E44">
              <w:rPr>
                <w:rFonts w:ascii="Times New Roman" w:hAnsi="Times New Roman" w:cs="Times New Roman"/>
                <w:noProof/>
                <w:webHidden/>
                <w:sz w:val="28"/>
                <w:szCs w:val="28"/>
              </w:rPr>
              <w:fldChar w:fldCharType="begin"/>
            </w:r>
            <w:r w:rsidR="00B95E44" w:rsidRPr="00B95E44">
              <w:rPr>
                <w:rFonts w:ascii="Times New Roman" w:hAnsi="Times New Roman" w:cs="Times New Roman"/>
                <w:noProof/>
                <w:webHidden/>
                <w:sz w:val="28"/>
                <w:szCs w:val="28"/>
              </w:rPr>
              <w:instrText xml:space="preserve"> PAGEREF _Toc9254260 \h </w:instrText>
            </w:r>
            <w:r w:rsidR="00B95E44" w:rsidRPr="00B95E44">
              <w:rPr>
                <w:rFonts w:ascii="Times New Roman" w:hAnsi="Times New Roman" w:cs="Times New Roman"/>
                <w:noProof/>
                <w:webHidden/>
                <w:sz w:val="28"/>
                <w:szCs w:val="28"/>
              </w:rPr>
            </w:r>
            <w:r w:rsidR="00B95E44" w:rsidRPr="00B95E44">
              <w:rPr>
                <w:rFonts w:ascii="Times New Roman" w:hAnsi="Times New Roman" w:cs="Times New Roman"/>
                <w:noProof/>
                <w:webHidden/>
                <w:sz w:val="28"/>
                <w:szCs w:val="28"/>
              </w:rPr>
              <w:fldChar w:fldCharType="separate"/>
            </w:r>
            <w:r w:rsidR="00B95E44" w:rsidRPr="00B95E44">
              <w:rPr>
                <w:rFonts w:ascii="Times New Roman" w:hAnsi="Times New Roman" w:cs="Times New Roman"/>
                <w:noProof/>
                <w:webHidden/>
                <w:sz w:val="28"/>
                <w:szCs w:val="28"/>
              </w:rPr>
              <w:t>22</w:t>
            </w:r>
            <w:r w:rsidR="00B95E44" w:rsidRPr="00B95E44">
              <w:rPr>
                <w:rFonts w:ascii="Times New Roman" w:hAnsi="Times New Roman" w:cs="Times New Roman"/>
                <w:noProof/>
                <w:webHidden/>
                <w:sz w:val="28"/>
                <w:szCs w:val="28"/>
              </w:rPr>
              <w:fldChar w:fldCharType="end"/>
            </w:r>
          </w:hyperlink>
        </w:p>
        <w:p w:rsidR="00F44F8B" w:rsidRDefault="0070231A" w:rsidP="00B95E44">
          <w:pPr>
            <w:spacing w:line="360" w:lineRule="auto"/>
          </w:pPr>
          <w:r w:rsidRPr="00B95E44">
            <w:rPr>
              <w:rFonts w:ascii="Times New Roman" w:hAnsi="Times New Roman" w:cs="Times New Roman"/>
              <w:sz w:val="28"/>
              <w:szCs w:val="28"/>
            </w:rPr>
            <w:fldChar w:fldCharType="end"/>
          </w:r>
        </w:p>
      </w:sdtContent>
    </w:sdt>
    <w:p w:rsidR="005F5351" w:rsidRDefault="005F5351" w:rsidP="004F3DF3">
      <w:pPr>
        <w:spacing w:line="360" w:lineRule="auto"/>
        <w:jc w:val="center"/>
        <w:rPr>
          <w:rFonts w:ascii="Times New Roman" w:hAnsi="Times New Roman" w:cs="Times New Roman"/>
          <w:sz w:val="28"/>
          <w:szCs w:val="28"/>
        </w:rPr>
      </w:pPr>
    </w:p>
    <w:p w:rsidR="00F44F8B" w:rsidRDefault="00F44F8B" w:rsidP="004F3DF3">
      <w:pPr>
        <w:spacing w:line="360" w:lineRule="auto"/>
        <w:jc w:val="center"/>
        <w:rPr>
          <w:rFonts w:ascii="Times New Roman" w:hAnsi="Times New Roman" w:cs="Times New Roman"/>
          <w:sz w:val="28"/>
          <w:szCs w:val="28"/>
        </w:rPr>
        <w:sectPr w:rsidR="00F44F8B">
          <w:footerReference w:type="default" r:id="rId8"/>
          <w:pgSz w:w="11906" w:h="16838"/>
          <w:pgMar w:top="1134" w:right="850" w:bottom="1134" w:left="1701" w:header="708" w:footer="708" w:gutter="0"/>
          <w:cols w:space="708"/>
          <w:docGrid w:linePitch="360"/>
        </w:sectPr>
      </w:pPr>
    </w:p>
    <w:p w:rsidR="00F44F8B" w:rsidRPr="00F44F8B" w:rsidRDefault="00F44F8B" w:rsidP="000F0CCB">
      <w:pPr>
        <w:pStyle w:val="a"/>
        <w:numPr>
          <w:ilvl w:val="0"/>
          <w:numId w:val="0"/>
        </w:numPr>
        <w:spacing w:before="0"/>
        <w:ind w:left="810"/>
      </w:pPr>
      <w:bookmarkStart w:id="1" w:name="_Toc9254247"/>
      <w:r w:rsidRPr="00F44F8B">
        <w:lastRenderedPageBreak/>
        <w:t>ВВЕДЕНИЕ</w:t>
      </w:r>
      <w:bookmarkEnd w:id="1"/>
    </w:p>
    <w:p w:rsidR="00DF7B48" w:rsidRPr="00DF7B48" w:rsidRDefault="00DF7B48" w:rsidP="00DF7B48">
      <w:pPr>
        <w:widowControl/>
        <w:autoSpaceDE/>
        <w:autoSpaceDN/>
        <w:adjustRightInd/>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Вопрос</w:t>
      </w:r>
      <w:r w:rsidRPr="00DF7B48">
        <w:rPr>
          <w:rFonts w:ascii="Times New Roman" w:hAnsi="Times New Roman" w:cs="Times New Roman"/>
          <w:sz w:val="28"/>
          <w:szCs w:val="28"/>
        </w:rPr>
        <w:t xml:space="preserve"> соотношения цивилизации и культуры многогр</w:t>
      </w:r>
      <w:r>
        <w:rPr>
          <w:rFonts w:ascii="Times New Roman" w:hAnsi="Times New Roman" w:cs="Times New Roman"/>
          <w:sz w:val="28"/>
          <w:szCs w:val="28"/>
        </w:rPr>
        <w:t>анен</w:t>
      </w:r>
      <w:r w:rsidRPr="00DF7B48">
        <w:rPr>
          <w:rFonts w:ascii="Times New Roman" w:hAnsi="Times New Roman" w:cs="Times New Roman"/>
          <w:sz w:val="28"/>
          <w:szCs w:val="28"/>
        </w:rPr>
        <w:t xml:space="preserve"> и е</w:t>
      </w:r>
      <w:r>
        <w:rPr>
          <w:rFonts w:ascii="Times New Roman" w:hAnsi="Times New Roman" w:cs="Times New Roman"/>
          <w:sz w:val="28"/>
          <w:szCs w:val="28"/>
        </w:rPr>
        <w:t>го</w:t>
      </w:r>
      <w:r w:rsidRPr="00DF7B48">
        <w:rPr>
          <w:rFonts w:ascii="Times New Roman" w:hAnsi="Times New Roman" w:cs="Times New Roman"/>
          <w:sz w:val="28"/>
          <w:szCs w:val="28"/>
        </w:rPr>
        <w:t xml:space="preserve"> осмысление осуществлено далеко не полно, так как это пока еще новое, находящееся в процессе становления, направление социальной культурологии.</w:t>
      </w:r>
    </w:p>
    <w:p w:rsidR="00686FBA" w:rsidRPr="00686FBA" w:rsidRDefault="00686FBA" w:rsidP="00686FBA">
      <w:pPr>
        <w:widowControl/>
        <w:autoSpaceDE/>
        <w:autoSpaceDN/>
        <w:adjustRightInd/>
        <w:spacing w:line="360" w:lineRule="auto"/>
        <w:ind w:firstLine="851"/>
        <w:jc w:val="both"/>
        <w:rPr>
          <w:rFonts w:ascii="Times New Roman" w:hAnsi="Times New Roman" w:cs="Times New Roman"/>
          <w:sz w:val="28"/>
          <w:szCs w:val="28"/>
        </w:rPr>
      </w:pPr>
      <w:r w:rsidRPr="00686FBA">
        <w:rPr>
          <w:rFonts w:ascii="Times New Roman" w:hAnsi="Times New Roman" w:cs="Times New Roman"/>
          <w:sz w:val="28"/>
          <w:szCs w:val="28"/>
        </w:rPr>
        <w:t>Цивилизация – это прежде всего достижение культуры. А культура способна переживать государства и династии. Цивилизация, как определённое общество, с определенной системой элементов культуры может исчезнуть, передав свои достижения культуры другим цивилизациям. Цивилизации могут существовать параллельно, одновременно, и могут возникать одна за другой. Но в любом случае, история цивилизаций – это история культуры. Изучение цивилизации – это изучение ее культуры.</w:t>
      </w:r>
    </w:p>
    <w:p w:rsidR="00686FBA" w:rsidRPr="00686FBA" w:rsidRDefault="00686FBA" w:rsidP="00686FBA">
      <w:pPr>
        <w:widowControl/>
        <w:autoSpaceDE/>
        <w:autoSpaceDN/>
        <w:adjustRightInd/>
        <w:spacing w:line="360" w:lineRule="auto"/>
        <w:ind w:firstLine="851"/>
        <w:jc w:val="both"/>
        <w:rPr>
          <w:rFonts w:ascii="Times New Roman" w:hAnsi="Times New Roman" w:cs="Times New Roman"/>
          <w:sz w:val="28"/>
          <w:szCs w:val="28"/>
        </w:rPr>
      </w:pPr>
      <w:r w:rsidRPr="00686FBA">
        <w:rPr>
          <w:rFonts w:ascii="Times New Roman" w:hAnsi="Times New Roman" w:cs="Times New Roman"/>
          <w:sz w:val="28"/>
          <w:szCs w:val="28"/>
        </w:rPr>
        <w:t>Постижение внутренних смыслов культуры, освоение широких горизонтов культурного разнообразия, знакомство с внутренним строем той или иной культуры, осмысление ритмов исторического бытия общества, и перспектив грядущего сделали проблему соотношения цивилизации и культуры одной из актуальнейших.</w:t>
      </w:r>
    </w:p>
    <w:p w:rsidR="00F44F8B" w:rsidRPr="00DF7B48" w:rsidRDefault="00DF7B48" w:rsidP="00DF7B48">
      <w:pPr>
        <w:widowControl/>
        <w:autoSpaceDE/>
        <w:autoSpaceDN/>
        <w:adjustRightInd/>
        <w:spacing w:line="360" w:lineRule="auto"/>
        <w:ind w:firstLine="851"/>
        <w:jc w:val="both"/>
        <w:rPr>
          <w:rFonts w:ascii="Times New Roman" w:hAnsi="Times New Roman" w:cs="Times New Roman"/>
          <w:sz w:val="28"/>
          <w:szCs w:val="28"/>
        </w:rPr>
      </w:pPr>
      <w:r w:rsidRPr="00DF7B48">
        <w:rPr>
          <w:rFonts w:ascii="Times New Roman" w:hAnsi="Times New Roman" w:cs="Times New Roman"/>
          <w:sz w:val="28"/>
          <w:szCs w:val="28"/>
        </w:rPr>
        <w:t xml:space="preserve">Вокруг смысла слов “культура” и “цивилизация” ведутся споры, порой обретая острый характер, и редко кто путает эти слова, когда контекст однозначный, хотя порой вполне правомерно употребление их как синонимов: так тесно они переплетены. Но между ними имеется не только </w:t>
      </w:r>
      <w:r>
        <w:rPr>
          <w:rFonts w:ascii="Times New Roman" w:hAnsi="Times New Roman" w:cs="Times New Roman"/>
          <w:sz w:val="28"/>
          <w:szCs w:val="28"/>
        </w:rPr>
        <w:t>сходство, но и различие.</w:t>
      </w:r>
    </w:p>
    <w:p w:rsidR="008C33F2" w:rsidRDefault="008C33F2">
      <w:pPr>
        <w:widowControl/>
        <w:autoSpaceDE/>
        <w:autoSpaceDN/>
        <w:adjustRightInd/>
        <w:spacing w:after="200" w:line="276" w:lineRule="auto"/>
        <w:rPr>
          <w:rFonts w:ascii="Times New Roman" w:eastAsiaTheme="majorEastAsia" w:hAnsi="Times New Roman" w:cs="Times New Roman"/>
          <w:b/>
          <w:bCs/>
          <w:sz w:val="28"/>
          <w:szCs w:val="28"/>
        </w:rPr>
      </w:pPr>
      <w:r>
        <w:br w:type="page"/>
      </w:r>
    </w:p>
    <w:p w:rsidR="00F44F8B" w:rsidRPr="00F44F8B" w:rsidRDefault="008C33F2" w:rsidP="00B95E44">
      <w:pPr>
        <w:pStyle w:val="a"/>
        <w:numPr>
          <w:ilvl w:val="0"/>
          <w:numId w:val="20"/>
        </w:numPr>
      </w:pPr>
      <w:bookmarkStart w:id="2" w:name="_Toc9254248"/>
      <w:r>
        <w:lastRenderedPageBreak/>
        <w:t>Культура и цивилизация</w:t>
      </w:r>
      <w:bookmarkEnd w:id="2"/>
    </w:p>
    <w:p w:rsidR="00F44F8B" w:rsidRDefault="00B95E44" w:rsidP="00B95E44">
      <w:pPr>
        <w:pStyle w:val="a"/>
        <w:numPr>
          <w:ilvl w:val="0"/>
          <w:numId w:val="0"/>
        </w:numPr>
        <w:ind w:left="1260"/>
      </w:pPr>
      <w:bookmarkStart w:id="3" w:name="_Toc9254249"/>
      <w:r>
        <w:t xml:space="preserve">1.1 </w:t>
      </w:r>
      <w:r w:rsidR="008C33F2">
        <w:t>Понятие культура и цивилизация</w:t>
      </w:r>
      <w:bookmarkEnd w:id="3"/>
    </w:p>
    <w:p w:rsidR="00A5286E" w:rsidRDefault="00A5286E" w:rsidP="00A5286E">
      <w:pPr>
        <w:spacing w:line="360" w:lineRule="auto"/>
        <w:ind w:firstLine="851"/>
        <w:jc w:val="both"/>
        <w:rPr>
          <w:rFonts w:ascii="Times New Roman" w:hAnsi="Times New Roman" w:cs="Times New Roman"/>
          <w:sz w:val="28"/>
          <w:szCs w:val="28"/>
        </w:rPr>
      </w:pPr>
      <w:r w:rsidRPr="00A5286E">
        <w:rPr>
          <w:rFonts w:ascii="Times New Roman" w:hAnsi="Times New Roman" w:cs="Times New Roman"/>
          <w:sz w:val="28"/>
          <w:szCs w:val="28"/>
        </w:rPr>
        <w:t>Предметом культурологии выступает понятие культуры. Объектом культурологии являются живые люди, творцы и носители культуры, а также культурные явления, процессы и учреждения. Культура тесно связана с обществом. Если под обществом понимается совокупность людей, то под культурой — совокупность результатов их деятельности. К настоящему времени ученые насчитывают более 500 определений культуры.</w:t>
      </w:r>
    </w:p>
    <w:p w:rsidR="005E5CE3" w:rsidRDefault="005E5CE3" w:rsidP="00A5286E">
      <w:pPr>
        <w:spacing w:line="360" w:lineRule="auto"/>
        <w:ind w:firstLine="851"/>
        <w:jc w:val="both"/>
        <w:rPr>
          <w:rFonts w:ascii="Times New Roman" w:hAnsi="Times New Roman" w:cs="Times New Roman"/>
          <w:sz w:val="28"/>
          <w:szCs w:val="28"/>
        </w:rPr>
      </w:pPr>
      <w:r w:rsidRPr="005E5CE3">
        <w:rPr>
          <w:rFonts w:ascii="Times New Roman" w:hAnsi="Times New Roman" w:cs="Times New Roman"/>
          <w:sz w:val="28"/>
          <w:szCs w:val="28"/>
        </w:rPr>
        <w:t xml:space="preserve">В повседневной жизни понятие культуры употребляется как минимум в трех значениях. </w:t>
      </w:r>
    </w:p>
    <w:p w:rsidR="005E5CE3" w:rsidRDefault="005E5CE3" w:rsidP="00A5286E">
      <w:pPr>
        <w:spacing w:line="360" w:lineRule="auto"/>
        <w:ind w:firstLine="851"/>
        <w:jc w:val="both"/>
        <w:rPr>
          <w:rFonts w:ascii="Times New Roman" w:hAnsi="Times New Roman" w:cs="Times New Roman"/>
          <w:sz w:val="28"/>
          <w:szCs w:val="28"/>
        </w:rPr>
      </w:pPr>
      <w:r w:rsidRPr="005E5CE3">
        <w:rPr>
          <w:rFonts w:ascii="Times New Roman" w:hAnsi="Times New Roman" w:cs="Times New Roman"/>
          <w:sz w:val="28"/>
          <w:szCs w:val="28"/>
        </w:rPr>
        <w:t xml:space="preserve">Во-первых, под культурой подразумевают определенную сферу жизни общества, получившую институциональное закрепление (министерства культуры с разветвленным аппаратом чиновников, средние специальные и высшие учебные заведения, готовящие специалистов по культуре, журналы, общества, клубы, театры, музеи и т. </w:t>
      </w:r>
      <w:r w:rsidR="00004F67" w:rsidRPr="005E5CE3">
        <w:rPr>
          <w:rFonts w:ascii="Times New Roman" w:hAnsi="Times New Roman" w:cs="Times New Roman"/>
          <w:sz w:val="28"/>
          <w:szCs w:val="28"/>
        </w:rPr>
        <w:t>Д</w:t>
      </w:r>
      <w:r w:rsidRPr="005E5CE3">
        <w:rPr>
          <w:rFonts w:ascii="Times New Roman" w:hAnsi="Times New Roman" w:cs="Times New Roman"/>
          <w:sz w:val="28"/>
          <w:szCs w:val="28"/>
        </w:rPr>
        <w:t>., занимающиеся производством и распростр</w:t>
      </w:r>
      <w:r>
        <w:rPr>
          <w:rFonts w:ascii="Times New Roman" w:hAnsi="Times New Roman" w:cs="Times New Roman"/>
          <w:sz w:val="28"/>
          <w:szCs w:val="28"/>
        </w:rPr>
        <w:t xml:space="preserve">анением духовных ценностей). </w:t>
      </w:r>
    </w:p>
    <w:p w:rsidR="005E5CE3" w:rsidRDefault="005E5CE3" w:rsidP="00A5286E">
      <w:pPr>
        <w:spacing w:line="360" w:lineRule="auto"/>
        <w:ind w:firstLine="851"/>
        <w:jc w:val="both"/>
        <w:rPr>
          <w:rFonts w:ascii="Times New Roman" w:hAnsi="Times New Roman" w:cs="Times New Roman"/>
          <w:sz w:val="28"/>
          <w:szCs w:val="28"/>
        </w:rPr>
      </w:pPr>
      <w:r w:rsidRPr="005E5CE3">
        <w:rPr>
          <w:rFonts w:ascii="Times New Roman" w:hAnsi="Times New Roman" w:cs="Times New Roman"/>
          <w:sz w:val="28"/>
          <w:szCs w:val="28"/>
        </w:rPr>
        <w:t xml:space="preserve">Во-вторых, под культурой понимается совокупность духовных ценностей и норм, присущих большой социальной группе, общности, народу или нации (элитарная культура, русская культура, русская зарубежная культура, культура молодежи, культура рабочего класса и др.). </w:t>
      </w:r>
    </w:p>
    <w:p w:rsidR="005E5CE3" w:rsidRDefault="005E5CE3" w:rsidP="005E5CE3">
      <w:pPr>
        <w:spacing w:line="360" w:lineRule="auto"/>
        <w:ind w:firstLine="851"/>
        <w:jc w:val="both"/>
        <w:rPr>
          <w:rFonts w:ascii="Times New Roman" w:hAnsi="Times New Roman" w:cs="Times New Roman"/>
          <w:sz w:val="28"/>
          <w:szCs w:val="28"/>
        </w:rPr>
      </w:pPr>
      <w:r w:rsidRPr="005E5CE3">
        <w:rPr>
          <w:rFonts w:ascii="Times New Roman" w:hAnsi="Times New Roman" w:cs="Times New Roman"/>
          <w:sz w:val="28"/>
          <w:szCs w:val="28"/>
        </w:rPr>
        <w:t>В-третьих, культура выражает высокий уровень качественного развития духовных достижений («культурный человек» в значении воспитанный, «культура рабочего места» в значении «опрятно прибранное, чистое функциональное пространство»). «Уровневый» смысл мы вносим в понятие «культура», когда культуру противопоставляем бескультурью — отсутствию культуры. Нет обществ</w:t>
      </w:r>
      <w:r>
        <w:rPr>
          <w:rFonts w:ascii="Times New Roman" w:hAnsi="Times New Roman" w:cs="Times New Roman"/>
          <w:sz w:val="28"/>
          <w:szCs w:val="28"/>
        </w:rPr>
        <w:t xml:space="preserve">а, народа, группы или человека, </w:t>
      </w:r>
      <w:r w:rsidRPr="005E5CE3">
        <w:rPr>
          <w:rFonts w:ascii="Times New Roman" w:hAnsi="Times New Roman" w:cs="Times New Roman"/>
          <w:sz w:val="28"/>
          <w:szCs w:val="28"/>
        </w:rPr>
        <w:t>лишенных культуры</w:t>
      </w:r>
      <w:r>
        <w:rPr>
          <w:rFonts w:ascii="Times New Roman" w:hAnsi="Times New Roman" w:cs="Times New Roman"/>
          <w:sz w:val="28"/>
          <w:szCs w:val="28"/>
        </w:rPr>
        <w:t>.</w:t>
      </w:r>
    </w:p>
    <w:p w:rsidR="005E5CE3" w:rsidRPr="005E5CE3" w:rsidRDefault="005E5CE3" w:rsidP="005E5CE3">
      <w:pPr>
        <w:spacing w:line="360" w:lineRule="auto"/>
        <w:ind w:firstLine="851"/>
        <w:jc w:val="both"/>
        <w:rPr>
          <w:rFonts w:ascii="Times New Roman" w:hAnsi="Times New Roman" w:cs="Times New Roman"/>
          <w:sz w:val="28"/>
          <w:szCs w:val="28"/>
        </w:rPr>
      </w:pPr>
      <w:r w:rsidRPr="005E5CE3">
        <w:rPr>
          <w:rFonts w:ascii="Times New Roman" w:hAnsi="Times New Roman" w:cs="Times New Roman"/>
          <w:sz w:val="28"/>
          <w:szCs w:val="28"/>
        </w:rPr>
        <w:t xml:space="preserve">Самым крупным культурным комплексом выступает цивилизация, которую часто отождествляют с культурой. В каких-то случаях так оно и </w:t>
      </w:r>
      <w:r w:rsidRPr="005E5CE3">
        <w:rPr>
          <w:rFonts w:ascii="Times New Roman" w:hAnsi="Times New Roman" w:cs="Times New Roman"/>
          <w:sz w:val="28"/>
          <w:szCs w:val="28"/>
        </w:rPr>
        <w:lastRenderedPageBreak/>
        <w:t>есть, но не всегда они выступают синонимами. Цивилизация понимается учеными в двух значениях.</w:t>
      </w:r>
    </w:p>
    <w:p w:rsidR="005E5CE3" w:rsidRPr="005E5CE3" w:rsidRDefault="005E5CE3" w:rsidP="005E5CE3">
      <w:pPr>
        <w:spacing w:line="360" w:lineRule="auto"/>
        <w:ind w:firstLine="851"/>
        <w:jc w:val="both"/>
        <w:rPr>
          <w:rFonts w:ascii="Times New Roman" w:hAnsi="Times New Roman" w:cs="Times New Roman"/>
          <w:sz w:val="28"/>
          <w:szCs w:val="28"/>
        </w:rPr>
      </w:pPr>
      <w:r w:rsidRPr="005E5CE3">
        <w:rPr>
          <w:rFonts w:ascii="Times New Roman" w:hAnsi="Times New Roman" w:cs="Times New Roman"/>
          <w:sz w:val="28"/>
          <w:szCs w:val="28"/>
        </w:rPr>
        <w:t>В первом случае цивилизация обозначает историческую эпоху, пришедшую на смену варварству, иначе говоря, знаменует высший этап развития человечества.</w:t>
      </w:r>
    </w:p>
    <w:p w:rsidR="005E5CE3" w:rsidRPr="00A5286E" w:rsidRDefault="005E5CE3" w:rsidP="005E5CE3">
      <w:pPr>
        <w:spacing w:line="360" w:lineRule="auto"/>
        <w:ind w:firstLine="851"/>
        <w:jc w:val="both"/>
        <w:rPr>
          <w:rFonts w:ascii="Times New Roman" w:hAnsi="Times New Roman" w:cs="Times New Roman"/>
          <w:sz w:val="28"/>
          <w:szCs w:val="28"/>
        </w:rPr>
      </w:pPr>
      <w:r w:rsidRPr="005E5CE3">
        <w:rPr>
          <w:rFonts w:ascii="Times New Roman" w:hAnsi="Times New Roman" w:cs="Times New Roman"/>
          <w:sz w:val="28"/>
          <w:szCs w:val="28"/>
        </w:rPr>
        <w:t>Во втором случае цивилизацию связывают с географическим местом, подразумевая локальные, региональные и глобальные цивилизации, например, восточную и западную цивилизации. Они различаются экономическим укладом и культурой (совокупностью норм, обычаев, традиций, символов), куда входит специфическое понимание смысла жизни, справедливости, судьбы, роли труда и досуга. Так, восточная и западная цивилизации различаются именно этими принципиальными чертами. Они покоятся на специфических ценностях, философии, принципах жизни и образе мира. А в рамках таких глобальных понятий формируются конкретные различия людей в поведении, манере одеваться, типах жилища.</w:t>
      </w:r>
    </w:p>
    <w:p w:rsidR="00F44F8B" w:rsidRPr="00F44F8B" w:rsidRDefault="00F44F8B" w:rsidP="000F0CCB">
      <w:pPr>
        <w:pStyle w:val="a"/>
        <w:numPr>
          <w:ilvl w:val="0"/>
          <w:numId w:val="0"/>
        </w:numPr>
        <w:ind w:left="810"/>
      </w:pPr>
      <w:bookmarkStart w:id="4" w:name="_Toc9254250"/>
      <w:r w:rsidRPr="00F44F8B">
        <w:t xml:space="preserve">1.2 </w:t>
      </w:r>
      <w:r w:rsidR="008C33F2">
        <w:t>Взаимосвязь культуры и цивилизации</w:t>
      </w:r>
      <w:bookmarkEnd w:id="4"/>
    </w:p>
    <w:p w:rsidR="00B4648C" w:rsidRDefault="00B4648C" w:rsidP="00B4648C">
      <w:pPr>
        <w:widowControl/>
        <w:autoSpaceDE/>
        <w:autoSpaceDN/>
        <w:adjustRightInd/>
        <w:spacing w:line="360" w:lineRule="auto"/>
        <w:ind w:firstLine="851"/>
        <w:jc w:val="both"/>
        <w:rPr>
          <w:rFonts w:ascii="Times New Roman" w:eastAsiaTheme="minorHAnsi" w:hAnsi="Times New Roman" w:cs="Times New Roman"/>
          <w:sz w:val="28"/>
          <w:szCs w:val="28"/>
          <w:lang w:eastAsia="en-US"/>
        </w:rPr>
      </w:pPr>
      <w:r w:rsidRPr="00B4648C">
        <w:rPr>
          <w:rFonts w:ascii="Times New Roman" w:eastAsiaTheme="minorHAnsi" w:hAnsi="Times New Roman" w:cs="Times New Roman"/>
          <w:sz w:val="28"/>
          <w:szCs w:val="28"/>
          <w:lang w:eastAsia="en-US"/>
        </w:rPr>
        <w:t xml:space="preserve">Самым крупным культурным комплексом выступает цивилизация, которую часто отождествляют с культурой. В каких-то случаях так оно и есть, но не всегда они выступают синонимами. </w:t>
      </w:r>
    </w:p>
    <w:p w:rsidR="00A43D24" w:rsidRDefault="00B4648C" w:rsidP="00B4648C">
      <w:pPr>
        <w:widowControl/>
        <w:autoSpaceDE/>
        <w:autoSpaceDN/>
        <w:adjustRightInd/>
        <w:spacing w:line="360" w:lineRule="auto"/>
        <w:ind w:firstLine="851"/>
        <w:jc w:val="both"/>
        <w:rPr>
          <w:rFonts w:ascii="Times New Roman" w:eastAsiaTheme="minorHAnsi" w:hAnsi="Times New Roman" w:cs="Times New Roman"/>
          <w:sz w:val="28"/>
          <w:szCs w:val="28"/>
          <w:lang w:eastAsia="en-US"/>
        </w:rPr>
      </w:pPr>
      <w:r w:rsidRPr="00B4648C">
        <w:rPr>
          <w:rFonts w:ascii="Times New Roman" w:eastAsiaTheme="minorHAnsi" w:hAnsi="Times New Roman" w:cs="Times New Roman"/>
          <w:sz w:val="28"/>
          <w:szCs w:val="28"/>
          <w:lang w:eastAsia="en-US"/>
        </w:rPr>
        <w:t xml:space="preserve">Цивилизация понимается учеными в двух значениях.  </w:t>
      </w:r>
    </w:p>
    <w:p w:rsidR="00A43D24" w:rsidRDefault="00B4648C" w:rsidP="00B4648C">
      <w:pPr>
        <w:widowControl/>
        <w:autoSpaceDE/>
        <w:autoSpaceDN/>
        <w:adjustRightInd/>
        <w:spacing w:line="360" w:lineRule="auto"/>
        <w:ind w:firstLine="851"/>
        <w:jc w:val="both"/>
        <w:rPr>
          <w:rFonts w:ascii="Times New Roman" w:eastAsiaTheme="minorHAnsi" w:hAnsi="Times New Roman" w:cs="Times New Roman"/>
          <w:sz w:val="28"/>
          <w:szCs w:val="28"/>
          <w:lang w:eastAsia="en-US"/>
        </w:rPr>
      </w:pPr>
      <w:r w:rsidRPr="00B4648C">
        <w:rPr>
          <w:rFonts w:ascii="Times New Roman" w:eastAsiaTheme="minorHAnsi" w:hAnsi="Times New Roman" w:cs="Times New Roman"/>
          <w:sz w:val="28"/>
          <w:szCs w:val="28"/>
          <w:lang w:eastAsia="en-US"/>
        </w:rPr>
        <w:t xml:space="preserve">В первом случае цивилизация обозначает историческую эпоху, пришедшую на смену варварству, иначе говоря, знаменует высший этап развития человечества. </w:t>
      </w:r>
    </w:p>
    <w:p w:rsidR="00A43D24" w:rsidRDefault="00B4648C" w:rsidP="00B4648C">
      <w:pPr>
        <w:widowControl/>
        <w:autoSpaceDE/>
        <w:autoSpaceDN/>
        <w:adjustRightInd/>
        <w:spacing w:line="360" w:lineRule="auto"/>
        <w:ind w:firstLine="851"/>
        <w:jc w:val="both"/>
        <w:rPr>
          <w:rFonts w:ascii="Times New Roman" w:eastAsiaTheme="minorHAnsi" w:hAnsi="Times New Roman" w:cs="Times New Roman"/>
          <w:sz w:val="28"/>
          <w:szCs w:val="28"/>
          <w:lang w:eastAsia="en-US"/>
        </w:rPr>
      </w:pPr>
      <w:r w:rsidRPr="00B4648C">
        <w:rPr>
          <w:rFonts w:ascii="Times New Roman" w:eastAsiaTheme="minorHAnsi" w:hAnsi="Times New Roman" w:cs="Times New Roman"/>
          <w:sz w:val="28"/>
          <w:szCs w:val="28"/>
          <w:lang w:eastAsia="en-US"/>
        </w:rPr>
        <w:t xml:space="preserve">Во втором случае цивилизацию связывают с географическим местом, подразумевая локальные, региональные и глобальные цивилизации, например, восточную и западную цивилизации. Они различаются экономическим укладом и культурой (совокупностью норм, обычаев, традиций, символов), куда входит специфическое понимание смысла жизни, справедливости, судьбы, роли труда и досуга. Так, восточная и западная </w:t>
      </w:r>
      <w:r w:rsidRPr="00B4648C">
        <w:rPr>
          <w:rFonts w:ascii="Times New Roman" w:eastAsiaTheme="minorHAnsi" w:hAnsi="Times New Roman" w:cs="Times New Roman"/>
          <w:sz w:val="28"/>
          <w:szCs w:val="28"/>
          <w:lang w:eastAsia="en-US"/>
        </w:rPr>
        <w:lastRenderedPageBreak/>
        <w:t xml:space="preserve">цивилизации различаются именно этими принципиальными чертами. Они покоятся на специфических ценностях, философии, принципах жизни и образе мира. А в рамках таких глобальных понятий формируются конкретные различия людей в поведении, манере одеваться, типах </w:t>
      </w:r>
      <w:r w:rsidR="00A43D24">
        <w:rPr>
          <w:rFonts w:ascii="Times New Roman" w:eastAsiaTheme="minorHAnsi" w:hAnsi="Times New Roman" w:cs="Times New Roman"/>
          <w:sz w:val="28"/>
          <w:szCs w:val="28"/>
          <w:lang w:eastAsia="en-US"/>
        </w:rPr>
        <w:t>жилища.</w:t>
      </w:r>
    </w:p>
    <w:p w:rsidR="00A43D24" w:rsidRDefault="00B4648C" w:rsidP="00A43D24">
      <w:pPr>
        <w:widowControl/>
        <w:autoSpaceDE/>
        <w:autoSpaceDN/>
        <w:adjustRightInd/>
        <w:spacing w:line="360" w:lineRule="auto"/>
        <w:ind w:firstLine="851"/>
        <w:jc w:val="both"/>
        <w:rPr>
          <w:rFonts w:ascii="Times New Roman" w:eastAsiaTheme="minorHAnsi" w:hAnsi="Times New Roman" w:cs="Times New Roman"/>
          <w:sz w:val="28"/>
          <w:szCs w:val="28"/>
          <w:lang w:eastAsia="en-US"/>
        </w:rPr>
      </w:pPr>
      <w:r w:rsidRPr="00B4648C">
        <w:rPr>
          <w:rFonts w:ascii="Times New Roman" w:eastAsiaTheme="minorHAnsi" w:hAnsi="Times New Roman" w:cs="Times New Roman"/>
          <w:sz w:val="28"/>
          <w:szCs w:val="28"/>
          <w:lang w:eastAsia="en-US"/>
        </w:rPr>
        <w:t>Слово цивилизация произошло от латинского civilis — гражданский, государственный, в средневековье носившего юридический смысл, относящийся к судебной практике. Затем его значение расширилось. «Цивилизованным» стали называть человека, умеющего хорошо себя вести, а «цивилизовывать» означало делать благовоспитанным и вежливым, общительным и любезным. Цивилизовать можно было варварские племена или низшие сословия, к примеру крестьян. В светском обществе «цивильность» означала учтивость. Первым употребил слово «цивилизация», по мнению Л. Февра, барон Гольбах; в 1766 году Руссо еще не пользовался им или не знал его. Хотя оно его могло бы выручить. Ведь критиковал он на самом деле не культуру, а именно цивилизацию. А за неимением подходящего слова досталось культуре. Однако слово «цивилизация» появилось при жизни Руссо и в самое нужное время — когда завершилось издание «Энциклопедии». Просветители связывали цивилизацию с разумом, а культуру с духом. Цивилизация ассоциировалась в Европе XVIII— XIX веков с социальными установлениями, правами и свободами, а также мягкостью нрав</w:t>
      </w:r>
      <w:r w:rsidR="00A43D24">
        <w:rPr>
          <w:rFonts w:ascii="Times New Roman" w:eastAsiaTheme="minorHAnsi" w:hAnsi="Times New Roman" w:cs="Times New Roman"/>
          <w:sz w:val="28"/>
          <w:szCs w:val="28"/>
          <w:lang w:eastAsia="en-US"/>
        </w:rPr>
        <w:t>ов и вежливостью в обращении.</w:t>
      </w:r>
      <w:r w:rsidRPr="00B4648C">
        <w:rPr>
          <w:rFonts w:ascii="Times New Roman" w:eastAsiaTheme="minorHAnsi" w:hAnsi="Times New Roman" w:cs="Times New Roman"/>
          <w:sz w:val="28"/>
          <w:szCs w:val="28"/>
          <w:lang w:eastAsia="en-US"/>
        </w:rPr>
        <w:t xml:space="preserve"> Вряд ли так понимаемая цивилизация затрагивала духовный мир. Скорее, она обозначала комфортность и удобство материальных условий обитания человека. Долгое время культуру и цивилизованность отождествляли. </w:t>
      </w:r>
    </w:p>
    <w:p w:rsidR="00A43D24" w:rsidRDefault="00B4648C" w:rsidP="00A43D24">
      <w:pPr>
        <w:widowControl/>
        <w:autoSpaceDE/>
        <w:autoSpaceDN/>
        <w:adjustRightInd/>
        <w:spacing w:line="360" w:lineRule="auto"/>
        <w:ind w:firstLine="851"/>
        <w:jc w:val="both"/>
        <w:rPr>
          <w:rFonts w:ascii="Times New Roman" w:eastAsiaTheme="minorHAnsi" w:hAnsi="Times New Roman" w:cs="Times New Roman"/>
          <w:sz w:val="28"/>
          <w:szCs w:val="28"/>
          <w:lang w:eastAsia="en-US"/>
        </w:rPr>
      </w:pPr>
      <w:r w:rsidRPr="00B4648C">
        <w:rPr>
          <w:rFonts w:ascii="Times New Roman" w:eastAsiaTheme="minorHAnsi" w:hAnsi="Times New Roman" w:cs="Times New Roman"/>
          <w:sz w:val="28"/>
          <w:szCs w:val="28"/>
          <w:lang w:eastAsia="en-US"/>
        </w:rPr>
        <w:t>Первым разграничил два понятия немецкий философ Иммануил Кант, а в начале XX века другой немецкий философ, Освальд Шпенглер, в своем знаменитом труде «Закат Европы» и вовсе противопоставил их. Цивилизация предстала у него высшей стадией культуры, на которой происходит ее окончательный упадок. «Культура — это цивилизация, которая не достигла своей зрелости, своего социального оптимум</w:t>
      </w:r>
      <w:r w:rsidR="00A43D24">
        <w:rPr>
          <w:rFonts w:ascii="Times New Roman" w:eastAsiaTheme="minorHAnsi" w:hAnsi="Times New Roman" w:cs="Times New Roman"/>
          <w:sz w:val="28"/>
          <w:szCs w:val="28"/>
          <w:lang w:eastAsia="en-US"/>
        </w:rPr>
        <w:t xml:space="preserve">а и не обеспечила своего </w:t>
      </w:r>
      <w:r w:rsidR="00A43D24">
        <w:rPr>
          <w:rFonts w:ascii="Times New Roman" w:eastAsiaTheme="minorHAnsi" w:hAnsi="Times New Roman" w:cs="Times New Roman"/>
          <w:sz w:val="28"/>
          <w:szCs w:val="28"/>
          <w:lang w:eastAsia="en-US"/>
        </w:rPr>
        <w:lastRenderedPageBreak/>
        <w:t>роста»</w:t>
      </w:r>
      <w:r w:rsidRPr="00B4648C">
        <w:rPr>
          <w:rFonts w:ascii="Times New Roman" w:eastAsiaTheme="minorHAnsi" w:hAnsi="Times New Roman" w:cs="Times New Roman"/>
          <w:sz w:val="28"/>
          <w:szCs w:val="28"/>
          <w:lang w:eastAsia="en-US"/>
        </w:rPr>
        <w:t xml:space="preserve">,— писал известный французский историк культуры Ф. Бродель, как бы соглашаясь с высказыванием О. Шпенглера. </w:t>
      </w:r>
    </w:p>
    <w:p w:rsidR="00A43D24" w:rsidRDefault="00B4648C" w:rsidP="00A43D24">
      <w:pPr>
        <w:widowControl/>
        <w:autoSpaceDE/>
        <w:autoSpaceDN/>
        <w:adjustRightInd/>
        <w:spacing w:line="360" w:lineRule="auto"/>
        <w:ind w:firstLine="851"/>
        <w:jc w:val="both"/>
        <w:rPr>
          <w:rFonts w:ascii="Times New Roman" w:eastAsiaTheme="minorHAnsi" w:hAnsi="Times New Roman" w:cs="Times New Roman"/>
          <w:sz w:val="28"/>
          <w:szCs w:val="28"/>
          <w:lang w:eastAsia="en-US"/>
        </w:rPr>
      </w:pPr>
      <w:r w:rsidRPr="00B4648C">
        <w:rPr>
          <w:rFonts w:ascii="Times New Roman" w:eastAsiaTheme="minorHAnsi" w:hAnsi="Times New Roman" w:cs="Times New Roman"/>
          <w:sz w:val="28"/>
          <w:szCs w:val="28"/>
          <w:lang w:eastAsia="en-US"/>
        </w:rPr>
        <w:t xml:space="preserve">Постепенно в европейском сознании утвердилось представление о цивилизации как вершине технических достижений человечества, связанных с покорением космоса, внедрением компьютерных технологий и невиданных источников энергии. С цивилизацией ассоциируются материальные успехи, а с культурой — духовный мир человека. </w:t>
      </w:r>
    </w:p>
    <w:p w:rsidR="00A43D24" w:rsidRDefault="00B4648C" w:rsidP="00A43D24">
      <w:pPr>
        <w:widowControl/>
        <w:autoSpaceDE/>
        <w:autoSpaceDN/>
        <w:adjustRightInd/>
        <w:spacing w:line="360" w:lineRule="auto"/>
        <w:ind w:firstLine="851"/>
        <w:jc w:val="both"/>
        <w:rPr>
          <w:rFonts w:ascii="Times New Roman" w:eastAsiaTheme="minorHAnsi" w:hAnsi="Times New Roman" w:cs="Times New Roman"/>
          <w:sz w:val="28"/>
          <w:szCs w:val="28"/>
          <w:lang w:eastAsia="en-US"/>
        </w:rPr>
      </w:pPr>
      <w:r w:rsidRPr="00B4648C">
        <w:rPr>
          <w:rFonts w:ascii="Times New Roman" w:eastAsiaTheme="minorHAnsi" w:hAnsi="Times New Roman" w:cs="Times New Roman"/>
          <w:sz w:val="28"/>
          <w:szCs w:val="28"/>
          <w:lang w:eastAsia="en-US"/>
        </w:rPr>
        <w:t xml:space="preserve">Второе значение термина «цивилизация» восходит к его латинскому корню: civis — не только гражданин, но и горожанин. Поэтому цивилизация означает городскую культуру. В этом смысле все примитивные народы, не знавшие городов, не являются цивилизованными, хотя понятие «культура» распространяется и на них. </w:t>
      </w:r>
    </w:p>
    <w:p w:rsidR="00A43D24" w:rsidRDefault="00B4648C" w:rsidP="00A43D24">
      <w:pPr>
        <w:widowControl/>
        <w:autoSpaceDE/>
        <w:autoSpaceDN/>
        <w:adjustRightInd/>
        <w:spacing w:line="360" w:lineRule="auto"/>
        <w:ind w:firstLine="851"/>
        <w:jc w:val="both"/>
        <w:rPr>
          <w:rFonts w:ascii="Times New Roman" w:eastAsiaTheme="minorHAnsi" w:hAnsi="Times New Roman" w:cs="Times New Roman"/>
          <w:sz w:val="28"/>
          <w:szCs w:val="28"/>
          <w:lang w:eastAsia="en-US"/>
        </w:rPr>
      </w:pPr>
      <w:r w:rsidRPr="00B4648C">
        <w:rPr>
          <w:rFonts w:ascii="Times New Roman" w:eastAsiaTheme="minorHAnsi" w:hAnsi="Times New Roman" w:cs="Times New Roman"/>
          <w:sz w:val="28"/>
          <w:szCs w:val="28"/>
          <w:lang w:eastAsia="en-US"/>
        </w:rPr>
        <w:t xml:space="preserve">В культурологии так и не сложилось единого понимания цивилизации. В частности, она понимается как степень культурного развития, которой достигли далеко не все страны. Существует множество показателей цивилизованности: уровень смертности (особенно детской), санитарное состояние городов, экология и т. </w:t>
      </w:r>
      <w:r w:rsidR="00004F67" w:rsidRPr="00B4648C">
        <w:rPr>
          <w:rFonts w:ascii="Times New Roman" w:eastAsiaTheme="minorHAnsi" w:hAnsi="Times New Roman" w:cs="Times New Roman"/>
          <w:sz w:val="28"/>
          <w:szCs w:val="28"/>
          <w:lang w:eastAsia="en-US"/>
        </w:rPr>
        <w:t>П</w:t>
      </w:r>
      <w:r w:rsidRPr="00B4648C">
        <w:rPr>
          <w:rFonts w:ascii="Times New Roman" w:eastAsiaTheme="minorHAnsi" w:hAnsi="Times New Roman" w:cs="Times New Roman"/>
          <w:sz w:val="28"/>
          <w:szCs w:val="28"/>
          <w:lang w:eastAsia="en-US"/>
        </w:rPr>
        <w:t xml:space="preserve">. Самым важным показателем считается наличие письменности: хотя во всех культурах используется язык, не все они обладают письменностью. </w:t>
      </w:r>
    </w:p>
    <w:p w:rsidR="00AF6DC1" w:rsidRDefault="00B4648C" w:rsidP="00A43D24">
      <w:pPr>
        <w:widowControl/>
        <w:autoSpaceDE/>
        <w:autoSpaceDN/>
        <w:adjustRightInd/>
        <w:spacing w:line="360" w:lineRule="auto"/>
        <w:ind w:firstLine="851"/>
        <w:jc w:val="both"/>
        <w:rPr>
          <w:rFonts w:ascii="Times New Roman" w:eastAsiaTheme="minorHAnsi" w:hAnsi="Times New Roman" w:cs="Times New Roman"/>
          <w:sz w:val="28"/>
          <w:szCs w:val="28"/>
          <w:lang w:eastAsia="en-US"/>
        </w:rPr>
      </w:pPr>
      <w:r w:rsidRPr="00B4648C">
        <w:rPr>
          <w:rFonts w:ascii="Times New Roman" w:eastAsiaTheme="minorHAnsi" w:hAnsi="Times New Roman" w:cs="Times New Roman"/>
          <w:sz w:val="28"/>
          <w:szCs w:val="28"/>
          <w:lang w:eastAsia="en-US"/>
        </w:rPr>
        <w:t>В одном из самых авторитетных изданий по культурологии, а именно в книге Р. Уильямса «К</w:t>
      </w:r>
      <w:r w:rsidR="00AF6DC1">
        <w:rPr>
          <w:rFonts w:ascii="Times New Roman" w:eastAsiaTheme="minorHAnsi" w:hAnsi="Times New Roman" w:cs="Times New Roman"/>
          <w:sz w:val="28"/>
          <w:szCs w:val="28"/>
          <w:lang w:eastAsia="en-US"/>
        </w:rPr>
        <w:t>лючевые слова: Словарь по культуре и обществу»</w:t>
      </w:r>
      <w:r w:rsidRPr="00B4648C">
        <w:rPr>
          <w:rFonts w:ascii="Times New Roman" w:eastAsiaTheme="minorHAnsi" w:hAnsi="Times New Roman" w:cs="Times New Roman"/>
          <w:sz w:val="28"/>
          <w:szCs w:val="28"/>
          <w:lang w:eastAsia="en-US"/>
        </w:rPr>
        <w:t>, сказано, что культура явилась некой альтернативой цивилизации, которая тесно ассоциировалась с социальным прогрессом. В понятии «культура» воплотилась идея национальных и традиционных культур, всего комплекса явлений, обычно связыва</w:t>
      </w:r>
      <w:r w:rsidR="00AF6DC1">
        <w:rPr>
          <w:rFonts w:ascii="Times New Roman" w:eastAsiaTheme="minorHAnsi" w:hAnsi="Times New Roman" w:cs="Times New Roman"/>
          <w:sz w:val="28"/>
          <w:szCs w:val="28"/>
          <w:lang w:eastAsia="en-US"/>
        </w:rPr>
        <w:t>емых у нас с народной культурой</w:t>
      </w:r>
      <w:r w:rsidRPr="00B4648C">
        <w:rPr>
          <w:rFonts w:ascii="Times New Roman" w:eastAsiaTheme="minorHAnsi" w:hAnsi="Times New Roman" w:cs="Times New Roman"/>
          <w:sz w:val="28"/>
          <w:szCs w:val="28"/>
          <w:lang w:eastAsia="en-US"/>
        </w:rPr>
        <w:t xml:space="preserve">. </w:t>
      </w:r>
    </w:p>
    <w:p w:rsidR="00AF6DC1" w:rsidRDefault="00B4648C" w:rsidP="00A43D24">
      <w:pPr>
        <w:widowControl/>
        <w:autoSpaceDE/>
        <w:autoSpaceDN/>
        <w:adjustRightInd/>
        <w:spacing w:line="360" w:lineRule="auto"/>
        <w:ind w:firstLine="851"/>
        <w:jc w:val="both"/>
        <w:rPr>
          <w:rFonts w:ascii="Times New Roman" w:eastAsiaTheme="minorHAnsi" w:hAnsi="Times New Roman" w:cs="Times New Roman"/>
          <w:sz w:val="28"/>
          <w:szCs w:val="28"/>
          <w:lang w:eastAsia="en-US"/>
        </w:rPr>
      </w:pPr>
      <w:r w:rsidRPr="00B4648C">
        <w:rPr>
          <w:rFonts w:ascii="Times New Roman" w:eastAsiaTheme="minorHAnsi" w:hAnsi="Times New Roman" w:cs="Times New Roman"/>
          <w:sz w:val="28"/>
          <w:szCs w:val="28"/>
          <w:lang w:eastAsia="en-US"/>
        </w:rPr>
        <w:t xml:space="preserve">Российские этнографы, в частности Ю.И. Семенов, считают, что признаками перехода к цивилизации являются: в области материальной культуры — появление монументальных каменных или кирпичных строений (дворцов, храмов и т. </w:t>
      </w:r>
      <w:r w:rsidR="00004F67" w:rsidRPr="00B4648C">
        <w:rPr>
          <w:rFonts w:ascii="Times New Roman" w:eastAsiaTheme="minorHAnsi" w:hAnsi="Times New Roman" w:cs="Times New Roman"/>
          <w:sz w:val="28"/>
          <w:szCs w:val="28"/>
          <w:lang w:eastAsia="en-US"/>
        </w:rPr>
        <w:t>П</w:t>
      </w:r>
      <w:r w:rsidRPr="00B4648C">
        <w:rPr>
          <w:rFonts w:ascii="Times New Roman" w:eastAsiaTheme="minorHAnsi" w:hAnsi="Times New Roman" w:cs="Times New Roman"/>
          <w:sz w:val="28"/>
          <w:szCs w:val="28"/>
          <w:lang w:eastAsia="en-US"/>
        </w:rPr>
        <w:t>.), в области духовной культур</w:t>
      </w:r>
      <w:r w:rsidR="00AF6DC1">
        <w:rPr>
          <w:rFonts w:ascii="Times New Roman" w:eastAsiaTheme="minorHAnsi" w:hAnsi="Times New Roman" w:cs="Times New Roman"/>
          <w:sz w:val="28"/>
          <w:szCs w:val="28"/>
          <w:lang w:eastAsia="en-US"/>
        </w:rPr>
        <w:t>ы — возникновение письменности</w:t>
      </w:r>
      <w:r w:rsidRPr="00B4648C">
        <w:rPr>
          <w:rFonts w:ascii="Times New Roman" w:eastAsiaTheme="minorHAnsi" w:hAnsi="Times New Roman" w:cs="Times New Roman"/>
          <w:sz w:val="28"/>
          <w:szCs w:val="28"/>
          <w:lang w:eastAsia="en-US"/>
        </w:rPr>
        <w:t xml:space="preserve">. </w:t>
      </w:r>
    </w:p>
    <w:p w:rsidR="00AF6DC1" w:rsidRDefault="00B4648C" w:rsidP="00A43D24">
      <w:pPr>
        <w:widowControl/>
        <w:autoSpaceDE/>
        <w:autoSpaceDN/>
        <w:adjustRightInd/>
        <w:spacing w:line="360" w:lineRule="auto"/>
        <w:ind w:firstLine="851"/>
        <w:jc w:val="both"/>
        <w:rPr>
          <w:rFonts w:ascii="Times New Roman" w:eastAsiaTheme="minorHAnsi" w:hAnsi="Times New Roman" w:cs="Times New Roman"/>
          <w:sz w:val="28"/>
          <w:szCs w:val="28"/>
          <w:lang w:eastAsia="en-US"/>
        </w:rPr>
      </w:pPr>
      <w:r w:rsidRPr="00B4648C">
        <w:rPr>
          <w:rFonts w:ascii="Times New Roman" w:eastAsiaTheme="minorHAnsi" w:hAnsi="Times New Roman" w:cs="Times New Roman"/>
          <w:sz w:val="28"/>
          <w:szCs w:val="28"/>
          <w:lang w:eastAsia="en-US"/>
        </w:rPr>
        <w:lastRenderedPageBreak/>
        <w:t xml:space="preserve">Для антропологов цивилизация — всего лишь более сложный, или наивысший тип культуры. А если придерживаться этимологии, то окажется, что цивилизация — это культура людей, живущих в городах. Горожанам присущи сложный образ жизни и письменный язык. </w:t>
      </w:r>
    </w:p>
    <w:p w:rsidR="00AF6DC1" w:rsidRDefault="00B4648C" w:rsidP="00A43D24">
      <w:pPr>
        <w:widowControl/>
        <w:autoSpaceDE/>
        <w:autoSpaceDN/>
        <w:adjustRightInd/>
        <w:spacing w:line="360" w:lineRule="auto"/>
        <w:ind w:firstLine="851"/>
        <w:jc w:val="both"/>
        <w:rPr>
          <w:rFonts w:ascii="Times New Roman" w:eastAsiaTheme="minorHAnsi" w:hAnsi="Times New Roman" w:cs="Times New Roman"/>
          <w:sz w:val="28"/>
          <w:szCs w:val="28"/>
          <w:lang w:eastAsia="en-US"/>
        </w:rPr>
      </w:pPr>
      <w:r w:rsidRPr="00B4648C">
        <w:rPr>
          <w:rFonts w:ascii="Times New Roman" w:eastAsiaTheme="minorHAnsi" w:hAnsi="Times New Roman" w:cs="Times New Roman"/>
          <w:sz w:val="28"/>
          <w:szCs w:val="28"/>
          <w:lang w:eastAsia="en-US"/>
        </w:rPr>
        <w:t xml:space="preserve">Итак, цивилизация началась в эпоху письменности и земледелия. Она явилась вершиной социального прогресса человечества. Возникновение земледелия 10—12 тыс. лет назад отмечено крупными изменениями в социальном и культурном развитии. Обработка земли стала более систематичной и тщательной. Резко повысились производительность труда и размеры прибавочного продукта. Увеличение размеров прибавочного продукта дало скачок развитию института торговли. Именно с возникновением земледелия фигура торговца стала главным экономическим и культурным агентом человеческого общества. Бизнес превратился в важнейшего творца современной цивилизации, если таковую понимать как совокупность не только духовных, но и материальных, научно-технических достижений человечества. </w:t>
      </w:r>
    </w:p>
    <w:p w:rsidR="00AF6DC1" w:rsidRDefault="00B4648C" w:rsidP="00A43D24">
      <w:pPr>
        <w:widowControl/>
        <w:autoSpaceDE/>
        <w:autoSpaceDN/>
        <w:adjustRightInd/>
        <w:spacing w:line="360" w:lineRule="auto"/>
        <w:ind w:firstLine="851"/>
        <w:jc w:val="both"/>
        <w:rPr>
          <w:rFonts w:ascii="Times New Roman" w:eastAsiaTheme="minorHAnsi" w:hAnsi="Times New Roman" w:cs="Times New Roman"/>
          <w:sz w:val="28"/>
          <w:szCs w:val="28"/>
          <w:lang w:eastAsia="en-US"/>
        </w:rPr>
      </w:pPr>
      <w:r w:rsidRPr="00B4648C">
        <w:rPr>
          <w:rFonts w:ascii="Times New Roman" w:eastAsiaTheme="minorHAnsi" w:hAnsi="Times New Roman" w:cs="Times New Roman"/>
          <w:sz w:val="28"/>
          <w:szCs w:val="28"/>
          <w:lang w:eastAsia="en-US"/>
        </w:rPr>
        <w:t xml:space="preserve">Считается, что бизнесу мы обязаны возникновением письменного языка. Действительно, необходимость регистрирования тех, кто привез зерно, когда он это сделал, в каком объеме, кто чем владеет, ведение деловой документации и управление государством в конечном итоге привели к возникновению письменности, а позже и книгопечатания. </w:t>
      </w:r>
    </w:p>
    <w:p w:rsidR="00AF6DC1" w:rsidRDefault="00B4648C" w:rsidP="00A43D24">
      <w:pPr>
        <w:widowControl/>
        <w:autoSpaceDE/>
        <w:autoSpaceDN/>
        <w:adjustRightInd/>
        <w:spacing w:line="360" w:lineRule="auto"/>
        <w:ind w:firstLine="851"/>
        <w:jc w:val="both"/>
        <w:rPr>
          <w:rFonts w:ascii="Times New Roman" w:eastAsiaTheme="minorHAnsi" w:hAnsi="Times New Roman" w:cs="Times New Roman"/>
          <w:sz w:val="28"/>
          <w:szCs w:val="28"/>
          <w:lang w:eastAsia="en-US"/>
        </w:rPr>
      </w:pPr>
      <w:r w:rsidRPr="00B4648C">
        <w:rPr>
          <w:rFonts w:ascii="Times New Roman" w:eastAsiaTheme="minorHAnsi" w:hAnsi="Times New Roman" w:cs="Times New Roman"/>
          <w:sz w:val="28"/>
          <w:szCs w:val="28"/>
          <w:lang w:eastAsia="en-US"/>
        </w:rPr>
        <w:t xml:space="preserve">Именно с земледелием связывают зарождение государства, городов, классов, письменности — необходимых признаков цивилизации. Среди таких признаков следует назвать и зарождение религии как мощного социального института, который покоится на систематических ритуалах и церемониях, развернутой доктрине сакральных культов, деятельности и влиянии мощной группы профессиональных жрецов. </w:t>
      </w:r>
    </w:p>
    <w:p w:rsidR="00AF6DC1" w:rsidRDefault="00B4648C" w:rsidP="00A43D24">
      <w:pPr>
        <w:widowControl/>
        <w:autoSpaceDE/>
        <w:autoSpaceDN/>
        <w:adjustRightInd/>
        <w:spacing w:line="360" w:lineRule="auto"/>
        <w:ind w:firstLine="851"/>
        <w:jc w:val="both"/>
        <w:rPr>
          <w:rFonts w:ascii="Times New Roman" w:eastAsiaTheme="minorHAnsi" w:hAnsi="Times New Roman" w:cs="Times New Roman"/>
          <w:sz w:val="28"/>
          <w:szCs w:val="28"/>
          <w:lang w:eastAsia="en-US"/>
        </w:rPr>
      </w:pPr>
      <w:r w:rsidRPr="00B4648C">
        <w:rPr>
          <w:rFonts w:ascii="Times New Roman" w:eastAsiaTheme="minorHAnsi" w:hAnsi="Times New Roman" w:cs="Times New Roman"/>
          <w:sz w:val="28"/>
          <w:szCs w:val="28"/>
          <w:lang w:eastAsia="en-US"/>
        </w:rPr>
        <w:t xml:space="preserve">Сегодня ученые согласились, что первый и второй подходы, о которых говорилось в самом начале </w:t>
      </w:r>
      <w:r w:rsidR="00AF6DC1">
        <w:rPr>
          <w:rFonts w:ascii="Times New Roman" w:eastAsiaTheme="minorHAnsi" w:hAnsi="Times New Roman" w:cs="Times New Roman"/>
          <w:sz w:val="28"/>
          <w:szCs w:val="28"/>
          <w:lang w:eastAsia="en-US"/>
        </w:rPr>
        <w:t>главы</w:t>
      </w:r>
      <w:r w:rsidRPr="00B4648C">
        <w:rPr>
          <w:rFonts w:ascii="Times New Roman" w:eastAsiaTheme="minorHAnsi" w:hAnsi="Times New Roman" w:cs="Times New Roman"/>
          <w:sz w:val="28"/>
          <w:szCs w:val="28"/>
          <w:lang w:eastAsia="en-US"/>
        </w:rPr>
        <w:t xml:space="preserve">, применимы только к обществам, стоящим на достаточно высокой ступени развития, где бы географически они </w:t>
      </w:r>
      <w:r w:rsidRPr="00B4648C">
        <w:rPr>
          <w:rFonts w:ascii="Times New Roman" w:eastAsiaTheme="minorHAnsi" w:hAnsi="Times New Roman" w:cs="Times New Roman"/>
          <w:sz w:val="28"/>
          <w:szCs w:val="28"/>
          <w:lang w:eastAsia="en-US"/>
        </w:rPr>
        <w:lastRenderedPageBreak/>
        <w:t xml:space="preserve">ни размещались. В таком случае вне цивилизации оказываются, в частности, примитивные общества Полинезии и Океании, где до сих пор существует первобытный образ жизни, нет письменности, городов и государства. Получается своеобразный парадокс: культура у них есть, цивилизации нет (там, где нет письменности, нет и цивилизации). Таким образом, общество и культура возникли раньше, а цивилизация позже. </w:t>
      </w:r>
    </w:p>
    <w:p w:rsidR="00B4648C" w:rsidRPr="00B4648C" w:rsidRDefault="00B4648C" w:rsidP="00A43D24">
      <w:pPr>
        <w:widowControl/>
        <w:autoSpaceDE/>
        <w:autoSpaceDN/>
        <w:adjustRightInd/>
        <w:spacing w:line="360" w:lineRule="auto"/>
        <w:ind w:firstLine="851"/>
        <w:jc w:val="both"/>
        <w:rPr>
          <w:rFonts w:ascii="Times New Roman" w:eastAsiaTheme="minorHAnsi" w:hAnsi="Times New Roman" w:cs="Times New Roman"/>
          <w:sz w:val="28"/>
          <w:szCs w:val="28"/>
          <w:lang w:eastAsia="en-US"/>
        </w:rPr>
      </w:pPr>
      <w:r w:rsidRPr="00B4648C">
        <w:rPr>
          <w:rFonts w:ascii="Times New Roman" w:eastAsiaTheme="minorHAnsi" w:hAnsi="Times New Roman" w:cs="Times New Roman"/>
          <w:sz w:val="28"/>
          <w:szCs w:val="28"/>
          <w:lang w:eastAsia="en-US"/>
        </w:rPr>
        <w:t>Цивилизация — определенная часть или степень развития культуры. Большинство исследователей согласны в том, что цивилизация предполагает развитие интеллекта и нравственности, степень и уровень очеловечивания народов. Прогресс культуры идет от варварства и цивилизации.</w:t>
      </w:r>
    </w:p>
    <w:p w:rsidR="00F44F8B" w:rsidRDefault="00F44F8B" w:rsidP="000F0CCB">
      <w:pPr>
        <w:widowControl/>
        <w:autoSpaceDE/>
        <w:autoSpaceDN/>
        <w:adjustRightInd/>
        <w:spacing w:line="360" w:lineRule="auto"/>
        <w:rPr>
          <w:rFonts w:ascii="Times New Roman" w:hAnsi="Times New Roman" w:cs="Times New Roman"/>
          <w:b/>
          <w:sz w:val="28"/>
          <w:szCs w:val="28"/>
        </w:rPr>
      </w:pPr>
    </w:p>
    <w:p w:rsidR="00AF6DC1" w:rsidRDefault="00AF6DC1">
      <w:pPr>
        <w:widowControl/>
        <w:autoSpaceDE/>
        <w:autoSpaceDN/>
        <w:adjustRightInd/>
        <w:spacing w:after="200" w:line="276" w:lineRule="auto"/>
        <w:rPr>
          <w:rFonts w:ascii="Times New Roman" w:eastAsiaTheme="majorEastAsia" w:hAnsi="Times New Roman" w:cs="Times New Roman"/>
          <w:b/>
          <w:bCs/>
          <w:sz w:val="28"/>
          <w:szCs w:val="28"/>
          <w:lang w:eastAsia="zh-CN"/>
        </w:rPr>
      </w:pPr>
      <w:r>
        <w:rPr>
          <w:lang w:eastAsia="zh-CN"/>
        </w:rPr>
        <w:br w:type="page"/>
      </w:r>
    </w:p>
    <w:p w:rsidR="00864F9D" w:rsidRPr="00864F9D" w:rsidRDefault="00864F9D" w:rsidP="00864F9D">
      <w:pPr>
        <w:pStyle w:val="a"/>
        <w:numPr>
          <w:ilvl w:val="0"/>
          <w:numId w:val="0"/>
        </w:numPr>
        <w:ind w:left="450"/>
        <w:rPr>
          <w:lang w:eastAsia="zh-CN"/>
        </w:rPr>
      </w:pPr>
      <w:bookmarkStart w:id="5" w:name="_Toc9254251"/>
      <w:r>
        <w:rPr>
          <w:lang w:eastAsia="zh-CN"/>
        </w:rPr>
        <w:lastRenderedPageBreak/>
        <w:t xml:space="preserve">2 </w:t>
      </w:r>
      <w:r w:rsidRPr="00864F9D">
        <w:rPr>
          <w:lang w:eastAsia="zh-CN"/>
        </w:rPr>
        <w:t>Хронологическая типология культур</w:t>
      </w:r>
      <w:bookmarkEnd w:id="5"/>
    </w:p>
    <w:p w:rsidR="00864F9D" w:rsidRPr="00864F9D" w:rsidRDefault="00864F9D" w:rsidP="00864F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N/>
        <w:adjustRightInd/>
        <w:ind w:firstLine="454"/>
        <w:jc w:val="both"/>
        <w:rPr>
          <w:rFonts w:ascii="Times New Roman" w:hAnsi="Times New Roman" w:cs="Times New Roman"/>
          <w:lang w:eastAsia="zh-CN"/>
        </w:rPr>
      </w:pPr>
    </w:p>
    <w:p w:rsidR="00864F9D" w:rsidRPr="00864F9D" w:rsidRDefault="00864F9D" w:rsidP="00864F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N/>
        <w:adjustRightInd/>
        <w:spacing w:line="360" w:lineRule="auto"/>
        <w:ind w:firstLine="851"/>
        <w:jc w:val="both"/>
        <w:rPr>
          <w:rFonts w:ascii="Times New Roman" w:hAnsi="Times New Roman" w:cs="Times New Roman"/>
          <w:sz w:val="28"/>
          <w:szCs w:val="28"/>
          <w:lang w:eastAsia="zh-CN"/>
        </w:rPr>
      </w:pPr>
      <w:r w:rsidRPr="00864F9D">
        <w:rPr>
          <w:rFonts w:ascii="Times New Roman" w:hAnsi="Times New Roman" w:cs="Times New Roman"/>
          <w:sz w:val="28"/>
          <w:szCs w:val="28"/>
          <w:lang w:eastAsia="zh-CN"/>
        </w:rPr>
        <w:t xml:space="preserve">Культура меняется во времени. Каждая эпоха рождает собственный культурный космос. Поэтому культуры можно сравнивать по историческому признаку. В принятой периодизации истории можно выделить Древний, Средневековый период, а также периоды, относящиеся к Новому и Новейшему Времени. Если использовать данную схему, то нетрудно перечислить следующие типы культур: культуру Древнего Мира (до V в. </w:t>
      </w:r>
      <w:r w:rsidR="00004F67" w:rsidRPr="00864F9D">
        <w:rPr>
          <w:rFonts w:ascii="Times New Roman" w:hAnsi="Times New Roman" w:cs="Times New Roman"/>
          <w:sz w:val="28"/>
          <w:szCs w:val="28"/>
          <w:lang w:eastAsia="zh-CN"/>
        </w:rPr>
        <w:t>Н</w:t>
      </w:r>
      <w:r w:rsidRPr="00864F9D">
        <w:rPr>
          <w:rFonts w:ascii="Times New Roman" w:hAnsi="Times New Roman" w:cs="Times New Roman"/>
          <w:sz w:val="28"/>
          <w:szCs w:val="28"/>
          <w:lang w:eastAsia="zh-CN"/>
        </w:rPr>
        <w:t>. э.), культуру Средневековья (с V по XI в.), культуру Нового Времени (Х – начало ХХ в.), культуру Новейшего Времени (с начала ХХ в.), или современную.</w:t>
      </w:r>
    </w:p>
    <w:p w:rsidR="00864F9D" w:rsidRPr="00864F9D" w:rsidRDefault="00864F9D" w:rsidP="00864F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N/>
        <w:adjustRightInd/>
        <w:spacing w:line="360" w:lineRule="auto"/>
        <w:ind w:firstLine="851"/>
        <w:jc w:val="both"/>
        <w:rPr>
          <w:rFonts w:ascii="Times New Roman" w:hAnsi="Times New Roman" w:cs="Times New Roman"/>
          <w:sz w:val="28"/>
          <w:szCs w:val="28"/>
          <w:lang w:eastAsia="zh-CN"/>
        </w:rPr>
      </w:pPr>
      <w:r w:rsidRPr="00864F9D">
        <w:rPr>
          <w:rFonts w:ascii="Times New Roman" w:hAnsi="Times New Roman" w:cs="Times New Roman"/>
          <w:sz w:val="28"/>
          <w:szCs w:val="28"/>
          <w:lang w:eastAsia="zh-CN"/>
        </w:rPr>
        <w:t xml:space="preserve">Надо подчеркнуть, что здесь существенна не только отсылка ко времени, но и тот факт, что культура каждой эпохи имеет существенные черты. </w:t>
      </w:r>
    </w:p>
    <w:p w:rsidR="00864F9D" w:rsidRPr="00864F9D" w:rsidRDefault="00864F9D" w:rsidP="00864F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N/>
        <w:adjustRightInd/>
        <w:spacing w:line="360" w:lineRule="auto"/>
        <w:ind w:firstLine="851"/>
        <w:jc w:val="center"/>
        <w:rPr>
          <w:rFonts w:ascii="Times New Roman" w:hAnsi="Times New Roman" w:cs="Times New Roman"/>
          <w:sz w:val="28"/>
          <w:szCs w:val="28"/>
          <w:lang w:eastAsia="zh-CN"/>
        </w:rPr>
      </w:pPr>
      <w:r w:rsidRPr="00864F9D">
        <w:rPr>
          <w:rFonts w:ascii="Times New Roman" w:hAnsi="Times New Roman" w:cs="Times New Roman"/>
          <w:b/>
          <w:bCs/>
          <w:i/>
          <w:iCs/>
          <w:sz w:val="28"/>
          <w:szCs w:val="28"/>
          <w:lang w:eastAsia="zh-CN"/>
        </w:rPr>
        <w:t>Средневековая культура</w:t>
      </w:r>
    </w:p>
    <w:p w:rsidR="00864F9D" w:rsidRPr="00864F9D" w:rsidRDefault="00864F9D" w:rsidP="00AF6DC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N/>
        <w:adjustRightInd/>
        <w:spacing w:line="360" w:lineRule="auto"/>
        <w:ind w:firstLine="851"/>
        <w:jc w:val="both"/>
        <w:rPr>
          <w:rFonts w:ascii="Times New Roman" w:hAnsi="Times New Roman" w:cs="Times New Roman"/>
          <w:sz w:val="28"/>
          <w:szCs w:val="28"/>
          <w:lang w:eastAsia="zh-CN"/>
        </w:rPr>
      </w:pPr>
      <w:r w:rsidRPr="00864F9D">
        <w:rPr>
          <w:rFonts w:ascii="Times New Roman" w:hAnsi="Times New Roman" w:cs="Times New Roman"/>
          <w:sz w:val="28"/>
          <w:szCs w:val="28"/>
          <w:lang w:eastAsia="zh-CN"/>
        </w:rPr>
        <w:t>Средневековая культура религиозна. Средневековое искусство было символическим, отвлеченным. Художники творили для церкви: христианской, буддийской, мусульманской. Разумеется, существовало и светское творчество. Но не оно определяло характер художественной культуры той эпохи. Взятое в целом мышление людей Средневековья было религиозным. Так, первый подъем византийского искусства (V—VII вв.) пришелся на VI в., когда ведущую роль приобрела архитектура монастырских ансамблей и храмов, отличавшихся разнообразием типов. В живописи постепенно сложилась иконография Священного Писания – сюжеты, композиции, типы фигур, лиц, атрибуты христианских святых, которые легко воспринимались и запоминались зрителем. В дальнейшем иконографические типы и композиции превратились в утвержденные официальной церковью каноны.</w:t>
      </w:r>
    </w:p>
    <w:p w:rsidR="00864F9D" w:rsidRPr="00864F9D" w:rsidRDefault="00864F9D" w:rsidP="00864F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N/>
        <w:adjustRightInd/>
        <w:spacing w:line="360" w:lineRule="auto"/>
        <w:ind w:firstLine="851"/>
        <w:jc w:val="center"/>
        <w:rPr>
          <w:rFonts w:ascii="Times New Roman" w:hAnsi="Times New Roman" w:cs="Times New Roman"/>
          <w:sz w:val="28"/>
          <w:szCs w:val="28"/>
          <w:lang w:eastAsia="zh-CN"/>
        </w:rPr>
      </w:pPr>
      <w:r w:rsidRPr="00864F9D">
        <w:rPr>
          <w:rFonts w:ascii="Times New Roman" w:hAnsi="Times New Roman" w:cs="Times New Roman"/>
          <w:b/>
          <w:bCs/>
          <w:i/>
          <w:iCs/>
          <w:sz w:val="28"/>
          <w:szCs w:val="28"/>
          <w:lang w:eastAsia="zh-CN"/>
        </w:rPr>
        <w:t>Эпоха Возрождения: мир без богов</w:t>
      </w:r>
    </w:p>
    <w:p w:rsidR="00864F9D" w:rsidRPr="00864F9D" w:rsidRDefault="00864F9D" w:rsidP="00864F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N/>
        <w:adjustRightInd/>
        <w:spacing w:line="360" w:lineRule="auto"/>
        <w:ind w:firstLine="851"/>
        <w:jc w:val="both"/>
        <w:rPr>
          <w:rFonts w:ascii="Times New Roman" w:hAnsi="Times New Roman" w:cs="Times New Roman"/>
          <w:sz w:val="28"/>
          <w:szCs w:val="28"/>
          <w:lang w:eastAsia="zh-CN"/>
        </w:rPr>
      </w:pPr>
      <w:r w:rsidRPr="00864F9D">
        <w:rPr>
          <w:rFonts w:ascii="Times New Roman" w:hAnsi="Times New Roman" w:cs="Times New Roman"/>
          <w:sz w:val="28"/>
          <w:szCs w:val="28"/>
          <w:lang w:eastAsia="zh-CN"/>
        </w:rPr>
        <w:t xml:space="preserve">Обратимся к творчеству итальянского живописца и рисовальщика </w:t>
      </w:r>
      <w:r w:rsidRPr="00864F9D">
        <w:rPr>
          <w:rFonts w:ascii="Times New Roman" w:hAnsi="Times New Roman" w:cs="Times New Roman"/>
          <w:sz w:val="28"/>
          <w:szCs w:val="28"/>
          <w:lang w:eastAsia="zh-CN"/>
        </w:rPr>
        <w:lastRenderedPageBreak/>
        <w:t>эпохи раннего Возрождения Сандро Боттичелли (1444 или 1445–1510). Его искусство складывалось в условиях утонченной культуры круга Лоренцо Медичи, правителя Флоренции. С. Боттичелли создавал произведения на сложные мифологические и аллегорические темы.</w:t>
      </w:r>
    </w:p>
    <w:p w:rsidR="00864F9D" w:rsidRPr="00864F9D" w:rsidRDefault="00864F9D" w:rsidP="00864F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N/>
        <w:adjustRightInd/>
        <w:spacing w:line="360" w:lineRule="auto"/>
        <w:ind w:firstLine="851"/>
        <w:jc w:val="both"/>
        <w:rPr>
          <w:rFonts w:ascii="Times New Roman" w:hAnsi="Times New Roman" w:cs="Times New Roman"/>
          <w:sz w:val="28"/>
          <w:szCs w:val="28"/>
          <w:lang w:eastAsia="zh-CN"/>
        </w:rPr>
      </w:pPr>
      <w:r w:rsidRPr="00864F9D">
        <w:rPr>
          <w:rFonts w:ascii="Times New Roman" w:hAnsi="Times New Roman" w:cs="Times New Roman"/>
          <w:sz w:val="28"/>
          <w:szCs w:val="28"/>
          <w:lang w:eastAsia="zh-CN"/>
        </w:rPr>
        <w:t>Утверждение величия человека, характерное для культуры эпохи Возрождения, вызвало подъем портретного искусства. Итальянские портреты эпохи Возрождения изображают людей сильными духом, энергичными, полными чувства собственного достоинства.</w:t>
      </w:r>
    </w:p>
    <w:p w:rsidR="00864F9D" w:rsidRPr="00864F9D" w:rsidRDefault="00864F9D" w:rsidP="00864F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N/>
        <w:adjustRightInd/>
        <w:spacing w:line="360" w:lineRule="auto"/>
        <w:ind w:firstLine="851"/>
        <w:jc w:val="both"/>
        <w:rPr>
          <w:rFonts w:ascii="Times New Roman" w:hAnsi="Times New Roman" w:cs="Times New Roman"/>
          <w:sz w:val="28"/>
          <w:szCs w:val="28"/>
          <w:lang w:eastAsia="zh-CN"/>
        </w:rPr>
      </w:pPr>
      <w:r w:rsidRPr="00864F9D">
        <w:rPr>
          <w:rFonts w:ascii="Times New Roman" w:hAnsi="Times New Roman" w:cs="Times New Roman"/>
          <w:sz w:val="28"/>
          <w:szCs w:val="28"/>
          <w:lang w:eastAsia="zh-CN"/>
        </w:rPr>
        <w:t>За внешне спокойными образами таится большая внутренняя сила. Венецианские художники любили изображать людей на фоне пейзажа.</w:t>
      </w:r>
    </w:p>
    <w:p w:rsidR="00864F9D" w:rsidRPr="00864F9D" w:rsidRDefault="00864F9D" w:rsidP="00864F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N/>
        <w:adjustRightInd/>
        <w:spacing w:line="360" w:lineRule="auto"/>
        <w:ind w:firstLine="851"/>
        <w:jc w:val="both"/>
        <w:rPr>
          <w:rFonts w:ascii="Times New Roman" w:hAnsi="Times New Roman" w:cs="Times New Roman"/>
          <w:sz w:val="28"/>
          <w:szCs w:val="28"/>
          <w:lang w:eastAsia="zh-CN"/>
        </w:rPr>
      </w:pPr>
      <w:r w:rsidRPr="00864F9D">
        <w:rPr>
          <w:rFonts w:ascii="Times New Roman" w:hAnsi="Times New Roman" w:cs="Times New Roman"/>
          <w:sz w:val="28"/>
          <w:szCs w:val="28"/>
          <w:lang w:eastAsia="zh-CN"/>
        </w:rPr>
        <w:t>В композициях и портретах Париса Бордоне (1500–1571) отразились характерные особенности венецианской школы живописи ХVI в.: жизнерадостность, полнокровность образов, их связь с природой, замечательное колористическое мастерство. Светский характер искусства Возрождения просматривается и в том, что художники изображали богатую, красочную жизнь Венеции. Во многих произведениях с большой яркостью изображены представители испанской аристократии.</w:t>
      </w:r>
    </w:p>
    <w:p w:rsidR="00864F9D" w:rsidRPr="00864F9D" w:rsidRDefault="00864F9D" w:rsidP="00864F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N/>
        <w:adjustRightInd/>
        <w:spacing w:line="360" w:lineRule="auto"/>
        <w:ind w:firstLine="851"/>
        <w:jc w:val="both"/>
        <w:rPr>
          <w:rFonts w:ascii="Times New Roman" w:hAnsi="Times New Roman" w:cs="Times New Roman"/>
          <w:sz w:val="28"/>
          <w:szCs w:val="28"/>
          <w:lang w:eastAsia="zh-CN"/>
        </w:rPr>
      </w:pPr>
      <w:r w:rsidRPr="00864F9D">
        <w:rPr>
          <w:rFonts w:ascii="Times New Roman" w:hAnsi="Times New Roman" w:cs="Times New Roman"/>
          <w:sz w:val="28"/>
          <w:szCs w:val="28"/>
          <w:lang w:eastAsia="zh-CN"/>
        </w:rPr>
        <w:t>Эпоха Возрождения знаменовала собой крупный сдвиг в истории европейской культуры, который позволяет особо выделить этот этап в предложенной нами типологии. Он характеризовался крупнейшими экономическими и социально-политическими преобразованиями, расцветом светской гуманистической мысли, великими научными и географическими открытиями, возрождением античного культурного наследия. Исторический поворот от Средневековья к Возрождению усматривали многие деятели европейской культуры, в частности, в Италии поэт-гуманист Франческо Петрарка (1304–1374), писатель-гуманист Лоренцо Валла (1407—1457) и др.</w:t>
      </w:r>
    </w:p>
    <w:p w:rsidR="00864F9D" w:rsidRPr="00864F9D" w:rsidRDefault="00864F9D" w:rsidP="00864F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N/>
        <w:adjustRightInd/>
        <w:spacing w:line="360" w:lineRule="auto"/>
        <w:ind w:firstLine="851"/>
        <w:jc w:val="both"/>
        <w:rPr>
          <w:rFonts w:ascii="Times New Roman" w:hAnsi="Times New Roman" w:cs="Times New Roman"/>
          <w:sz w:val="28"/>
          <w:szCs w:val="28"/>
          <w:lang w:eastAsia="zh-CN"/>
        </w:rPr>
      </w:pPr>
      <w:r w:rsidRPr="00864F9D">
        <w:rPr>
          <w:rFonts w:ascii="Times New Roman" w:hAnsi="Times New Roman" w:cs="Times New Roman"/>
          <w:sz w:val="28"/>
          <w:szCs w:val="28"/>
          <w:lang w:eastAsia="zh-CN"/>
        </w:rPr>
        <w:t xml:space="preserve">Как культурно-историческую категорию термин «возрождение» начал впервые употреблять в ХVI в. </w:t>
      </w:r>
      <w:r w:rsidR="00004F67" w:rsidRPr="00864F9D">
        <w:rPr>
          <w:rFonts w:ascii="Times New Roman" w:hAnsi="Times New Roman" w:cs="Times New Roman"/>
          <w:sz w:val="28"/>
          <w:szCs w:val="28"/>
          <w:lang w:eastAsia="zh-CN"/>
        </w:rPr>
        <w:t>И</w:t>
      </w:r>
      <w:r w:rsidRPr="00864F9D">
        <w:rPr>
          <w:rFonts w:ascii="Times New Roman" w:hAnsi="Times New Roman" w:cs="Times New Roman"/>
          <w:sz w:val="28"/>
          <w:szCs w:val="28"/>
          <w:lang w:eastAsia="zh-CN"/>
        </w:rPr>
        <w:t xml:space="preserve">тальянский художник Джорджо Вазари (1511–1574), в музыковедении он применяется со второй половины ХIХ в. Что касается последнего, то надо сказать, существуют разные точки зрения </w:t>
      </w:r>
      <w:r w:rsidRPr="00864F9D">
        <w:rPr>
          <w:rFonts w:ascii="Times New Roman" w:hAnsi="Times New Roman" w:cs="Times New Roman"/>
          <w:sz w:val="28"/>
          <w:szCs w:val="28"/>
          <w:lang w:eastAsia="zh-CN"/>
        </w:rPr>
        <w:lastRenderedPageBreak/>
        <w:t>на исторические границы музыки Возрождения. В связи с переходом от средневековой теоцентрической эпохи к антропоцентрической в музыкальном искусстве произошли существенные изменения. Как и в других видах искусства, в нем необычайно усилилась тенденция к отражению разнообразия мира, но непременно в совершенном согласовании, гармонии, соразмерности всех элементов целого.</w:t>
      </w:r>
    </w:p>
    <w:p w:rsidR="00864F9D" w:rsidRPr="00864F9D" w:rsidRDefault="00864F9D" w:rsidP="00864F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N/>
        <w:adjustRightInd/>
        <w:spacing w:line="360" w:lineRule="auto"/>
        <w:ind w:firstLine="851"/>
        <w:jc w:val="center"/>
        <w:rPr>
          <w:rFonts w:ascii="Times New Roman" w:hAnsi="Times New Roman" w:cs="Times New Roman"/>
          <w:sz w:val="28"/>
          <w:szCs w:val="28"/>
          <w:lang w:eastAsia="zh-CN"/>
        </w:rPr>
      </w:pPr>
      <w:r w:rsidRPr="00864F9D">
        <w:rPr>
          <w:rFonts w:ascii="Times New Roman" w:hAnsi="Times New Roman" w:cs="Times New Roman"/>
          <w:b/>
          <w:bCs/>
          <w:i/>
          <w:iCs/>
          <w:sz w:val="28"/>
          <w:szCs w:val="28"/>
          <w:lang w:eastAsia="zh-CN"/>
        </w:rPr>
        <w:t>Современная культура</w:t>
      </w:r>
    </w:p>
    <w:p w:rsidR="00864F9D" w:rsidRPr="00864F9D" w:rsidRDefault="00864F9D" w:rsidP="00864F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N/>
        <w:adjustRightInd/>
        <w:spacing w:line="360" w:lineRule="auto"/>
        <w:ind w:firstLine="851"/>
        <w:jc w:val="both"/>
        <w:rPr>
          <w:rFonts w:ascii="Times New Roman" w:hAnsi="Times New Roman" w:cs="Times New Roman"/>
          <w:b/>
          <w:bCs/>
          <w:sz w:val="28"/>
          <w:szCs w:val="28"/>
          <w:lang w:eastAsia="zh-CN"/>
        </w:rPr>
      </w:pPr>
      <w:r w:rsidRPr="00864F9D">
        <w:rPr>
          <w:rFonts w:ascii="Times New Roman" w:hAnsi="Times New Roman" w:cs="Times New Roman"/>
          <w:sz w:val="28"/>
          <w:szCs w:val="28"/>
          <w:lang w:eastAsia="zh-CN"/>
        </w:rPr>
        <w:t xml:space="preserve">В предлагаемой типологии – культура Древнего Мира, средневековый период, Новое и Новейшее Время – следует выделить и культуру наших дней. Ее определяющий признак – появление масс-культуры. По мнению американского социолога Эдвард Шилза (р. </w:t>
      </w:r>
      <w:r w:rsidR="00004F67" w:rsidRPr="00864F9D">
        <w:rPr>
          <w:rFonts w:ascii="Times New Roman" w:hAnsi="Times New Roman" w:cs="Times New Roman"/>
          <w:sz w:val="28"/>
          <w:szCs w:val="28"/>
          <w:lang w:eastAsia="zh-CN"/>
        </w:rPr>
        <w:t>В</w:t>
      </w:r>
      <w:r w:rsidRPr="00864F9D">
        <w:rPr>
          <w:rFonts w:ascii="Times New Roman" w:hAnsi="Times New Roman" w:cs="Times New Roman"/>
          <w:sz w:val="28"/>
          <w:szCs w:val="28"/>
          <w:lang w:eastAsia="zh-CN"/>
        </w:rPr>
        <w:t xml:space="preserve"> 1911), корни этого феномена можно искать в представлениях римских историков о взбунтовавшейся черни. Однако скорее он генетически (по своему происхождению) связан с философскими учениями ХIХ в. </w:t>
      </w:r>
      <w:r w:rsidR="00004F67" w:rsidRPr="00864F9D">
        <w:rPr>
          <w:rFonts w:ascii="Times New Roman" w:hAnsi="Times New Roman" w:cs="Times New Roman"/>
          <w:sz w:val="28"/>
          <w:szCs w:val="28"/>
          <w:lang w:eastAsia="zh-CN"/>
        </w:rPr>
        <w:t>О</w:t>
      </w:r>
      <w:r w:rsidRPr="00864F9D">
        <w:rPr>
          <w:rFonts w:ascii="Times New Roman" w:hAnsi="Times New Roman" w:cs="Times New Roman"/>
          <w:sz w:val="28"/>
          <w:szCs w:val="28"/>
          <w:lang w:eastAsia="zh-CN"/>
        </w:rPr>
        <w:t>б иррациональности, неразумии массовых движений и массового сознания.</w:t>
      </w:r>
    </w:p>
    <w:p w:rsidR="00864F9D" w:rsidRPr="00864F9D" w:rsidRDefault="00864F9D" w:rsidP="00864F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N/>
        <w:adjustRightInd/>
        <w:spacing w:line="360" w:lineRule="auto"/>
        <w:ind w:firstLine="851"/>
        <w:jc w:val="both"/>
        <w:rPr>
          <w:rFonts w:ascii="Times New Roman" w:hAnsi="Times New Roman" w:cs="Times New Roman"/>
          <w:sz w:val="28"/>
          <w:szCs w:val="28"/>
          <w:lang w:eastAsia="zh-CN"/>
        </w:rPr>
      </w:pPr>
      <w:r w:rsidRPr="00864F9D">
        <w:rPr>
          <w:rFonts w:ascii="Times New Roman" w:hAnsi="Times New Roman" w:cs="Times New Roman"/>
          <w:b/>
          <w:bCs/>
          <w:sz w:val="28"/>
          <w:szCs w:val="28"/>
          <w:lang w:eastAsia="zh-CN"/>
        </w:rPr>
        <w:t xml:space="preserve">Массовое общество – </w:t>
      </w:r>
      <w:r w:rsidRPr="00864F9D">
        <w:rPr>
          <w:rFonts w:ascii="Times New Roman" w:hAnsi="Times New Roman" w:cs="Times New Roman"/>
          <w:sz w:val="28"/>
          <w:szCs w:val="28"/>
          <w:lang w:eastAsia="zh-CN"/>
        </w:rPr>
        <w:t>общество, в котором производство и потребление приобретают усредненный, стандартный характер, политика определяется стихийными реакциями населения, а культура утрачивает уникальность и тиражируется для всех.</w:t>
      </w:r>
    </w:p>
    <w:p w:rsidR="00864F9D" w:rsidRPr="00864F9D" w:rsidRDefault="00864F9D" w:rsidP="00864F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N/>
        <w:adjustRightInd/>
        <w:spacing w:line="360" w:lineRule="auto"/>
        <w:ind w:firstLine="851"/>
        <w:jc w:val="both"/>
        <w:rPr>
          <w:rFonts w:ascii="Times New Roman" w:hAnsi="Times New Roman" w:cs="Times New Roman"/>
          <w:sz w:val="28"/>
          <w:szCs w:val="28"/>
          <w:lang w:eastAsia="zh-CN"/>
        </w:rPr>
      </w:pPr>
      <w:r w:rsidRPr="00864F9D">
        <w:rPr>
          <w:rFonts w:ascii="Times New Roman" w:hAnsi="Times New Roman" w:cs="Times New Roman"/>
          <w:sz w:val="28"/>
          <w:szCs w:val="28"/>
          <w:lang w:eastAsia="zh-CN"/>
        </w:rPr>
        <w:t>Развивая собственную концепцию культуры, Н.А. Бердяев подчеркивал, что современная культура переходит в цивилизацию. Высшие подъемы культуры принадлежат прошлому, а не буржуазно-демократическому веку, который более всего заинтересован в уравнительном процессе. Никогда, считал философ, не было такого острого конфликта между избранным меньшинством и большинством, между вершинами культуры и средним ее уровнем, как в наш буржуазно-демократический век. Ибо в прежние века этот конфликт ослаблялся более органичным складом культуры. Но в культуре, утратившей «органичность», отступившей от иерархичности, в культуре, по своему строению «критической», этот конфликт становится невыносимо мучительным.</w:t>
      </w:r>
    </w:p>
    <w:p w:rsidR="00F44F8B" w:rsidRDefault="00D93D5E" w:rsidP="00D93D5E">
      <w:pPr>
        <w:pStyle w:val="a"/>
        <w:numPr>
          <w:ilvl w:val="0"/>
          <w:numId w:val="0"/>
        </w:numPr>
        <w:ind w:left="360"/>
      </w:pPr>
      <w:bookmarkStart w:id="6" w:name="_Toc9254252"/>
      <w:r>
        <w:lastRenderedPageBreak/>
        <w:t xml:space="preserve">3 </w:t>
      </w:r>
      <w:r w:rsidR="008C33F2">
        <w:t>Архитектура</w:t>
      </w:r>
      <w:bookmarkEnd w:id="6"/>
    </w:p>
    <w:p w:rsidR="004E43A2" w:rsidRPr="00C51BEA" w:rsidRDefault="004E43A2" w:rsidP="00C51BEA">
      <w:pPr>
        <w:spacing w:line="360" w:lineRule="auto"/>
        <w:ind w:firstLine="851"/>
        <w:jc w:val="both"/>
        <w:rPr>
          <w:rFonts w:ascii="Times New Roman" w:hAnsi="Times New Roman" w:cs="Times New Roman"/>
          <w:sz w:val="28"/>
          <w:szCs w:val="28"/>
        </w:rPr>
      </w:pPr>
      <w:r w:rsidRPr="00C51BEA">
        <w:rPr>
          <w:rFonts w:ascii="Times New Roman" w:hAnsi="Times New Roman" w:cs="Times New Roman"/>
          <w:sz w:val="28"/>
          <w:szCs w:val="28"/>
        </w:rPr>
        <w:t>Архитектура в первой половине XIX века удивляла цветовыми решениями, фон зданий в основном был желтым или серым, колонны и статуи – белым. Постройки театров, учебных заведений, по-прежнему занимали главенствующую позицию среди архитектурных сооружений. Дворцы и храмы строились значительно реже. Крупнейшие архитекторы первой половины XIX века: Жан-Франсуа Тома де Томон К.И. Росси В.П. Стасов А.Н. Воронихин А.Д. Захаров.</w:t>
      </w:r>
    </w:p>
    <w:p w:rsidR="004E43A2" w:rsidRPr="00C51BEA" w:rsidRDefault="004E43A2" w:rsidP="00C51BEA">
      <w:pPr>
        <w:spacing w:line="360" w:lineRule="auto"/>
        <w:ind w:firstLine="851"/>
        <w:jc w:val="both"/>
        <w:rPr>
          <w:rFonts w:ascii="Times New Roman" w:hAnsi="Times New Roman" w:cs="Times New Roman"/>
          <w:sz w:val="28"/>
          <w:szCs w:val="28"/>
        </w:rPr>
      </w:pPr>
      <w:r w:rsidRPr="00C51BEA">
        <w:rPr>
          <w:rFonts w:ascii="Times New Roman" w:hAnsi="Times New Roman" w:cs="Times New Roman"/>
          <w:sz w:val="28"/>
          <w:szCs w:val="28"/>
        </w:rPr>
        <w:t>Во второй половине XIX века архитектура России пережила сильнейшие потрясения. Смелых и по-настоящему стоящих идей архитекторы предложить не могли. Элементы различных стилей и эпох стали смешиваться в одних и тех же постройках. Стало развиваться новое направление – эклектизм или подражание прошлым эпохам. В зарубежной терминологии направление называли романтизм, или историзм.</w:t>
      </w:r>
    </w:p>
    <w:p w:rsidR="004E43A2" w:rsidRPr="00C51BEA" w:rsidRDefault="004E43A2" w:rsidP="00C51BEA">
      <w:pPr>
        <w:spacing w:line="360" w:lineRule="auto"/>
        <w:ind w:firstLine="851"/>
        <w:jc w:val="both"/>
        <w:rPr>
          <w:rFonts w:ascii="Times New Roman" w:hAnsi="Times New Roman" w:cs="Times New Roman"/>
          <w:sz w:val="28"/>
          <w:szCs w:val="28"/>
        </w:rPr>
      </w:pPr>
      <w:r w:rsidRPr="00C51BEA">
        <w:rPr>
          <w:rFonts w:ascii="Times New Roman" w:hAnsi="Times New Roman" w:cs="Times New Roman"/>
          <w:sz w:val="28"/>
          <w:szCs w:val="28"/>
        </w:rPr>
        <w:t>Архитектура 19 века в России ознаменовала себя тем, что русский классицизм уступает место направлению под названием эклектика или историзм. Суть нового стиля заключается в неком подражании древнерусскому искусству, ренессансу, готике и барокко. Наиболее знаменитыми архитектурными сооружениями того времени являются: Большой Кремлевский дворец, а также храм Христа Спасителя, которые были построенные в русско-византийском стиле К. Тоном</w:t>
      </w:r>
    </w:p>
    <w:p w:rsidR="004E43A2" w:rsidRPr="00C51BEA" w:rsidRDefault="004E43A2" w:rsidP="00C51BEA">
      <w:pPr>
        <w:spacing w:line="360" w:lineRule="auto"/>
        <w:ind w:firstLine="851"/>
        <w:jc w:val="both"/>
        <w:rPr>
          <w:rFonts w:ascii="Times New Roman" w:hAnsi="Times New Roman" w:cs="Times New Roman"/>
          <w:sz w:val="28"/>
          <w:szCs w:val="28"/>
        </w:rPr>
      </w:pPr>
      <w:r w:rsidRPr="00C51BEA">
        <w:rPr>
          <w:rFonts w:ascii="Times New Roman" w:hAnsi="Times New Roman" w:cs="Times New Roman"/>
          <w:sz w:val="28"/>
          <w:szCs w:val="28"/>
        </w:rPr>
        <w:t>Крупнейшие архитекторы России второй половины XIX века: К.А. Тон И.А. Монегетти Н. Шохин А.И Резанов.</w:t>
      </w:r>
    </w:p>
    <w:p w:rsidR="004E43A2" w:rsidRPr="00C51BEA" w:rsidRDefault="004E43A2" w:rsidP="00C51BEA">
      <w:pPr>
        <w:spacing w:line="360" w:lineRule="auto"/>
        <w:ind w:firstLine="851"/>
        <w:jc w:val="both"/>
        <w:rPr>
          <w:rFonts w:ascii="Times New Roman" w:hAnsi="Times New Roman" w:cs="Times New Roman"/>
          <w:sz w:val="28"/>
          <w:szCs w:val="28"/>
        </w:rPr>
      </w:pPr>
      <w:r w:rsidRPr="00C51BEA">
        <w:rPr>
          <w:rFonts w:ascii="Times New Roman" w:hAnsi="Times New Roman" w:cs="Times New Roman"/>
          <w:sz w:val="28"/>
          <w:szCs w:val="28"/>
        </w:rPr>
        <w:t>Русская архитектура 19 века представлена многочисленными фабриками, вокзалами и пассажами. Каждое сооружение поражает новизной композиции, новыми функциями, использованием различных конструкций из металла и стекла. Долгие годы, с легкой руки архитекторов, которые работают в стиле модерн, понятие архитектура в России 19 века ставились под сомнение.</w:t>
      </w:r>
    </w:p>
    <w:p w:rsidR="00AF6DC1" w:rsidRPr="00C51BEA" w:rsidRDefault="004E43A2" w:rsidP="00C51BEA">
      <w:pPr>
        <w:spacing w:line="360" w:lineRule="auto"/>
        <w:ind w:firstLine="851"/>
        <w:jc w:val="both"/>
        <w:rPr>
          <w:rFonts w:ascii="Times New Roman" w:hAnsi="Times New Roman" w:cs="Times New Roman"/>
          <w:sz w:val="28"/>
          <w:szCs w:val="28"/>
        </w:rPr>
      </w:pPr>
      <w:r w:rsidRPr="00C51BEA">
        <w:rPr>
          <w:rFonts w:ascii="Times New Roman" w:hAnsi="Times New Roman" w:cs="Times New Roman"/>
          <w:sz w:val="28"/>
          <w:szCs w:val="28"/>
        </w:rPr>
        <w:t xml:space="preserve">Однако сейчас, художественные достоинства XIX века рассмотрены и </w:t>
      </w:r>
      <w:r w:rsidRPr="00C51BEA">
        <w:rPr>
          <w:rFonts w:ascii="Times New Roman" w:hAnsi="Times New Roman" w:cs="Times New Roman"/>
          <w:sz w:val="28"/>
          <w:szCs w:val="28"/>
        </w:rPr>
        <w:lastRenderedPageBreak/>
        <w:t>пересмотрены по-новому. Благодаря исследованиям Борисовой и Кириченко изменилось в лучшую сторону отношение к этому архитектурному направлению. Архитектура 19 века в России представлена произведениями, которым отличаются уникальным качеством исполнения деталей, огромным разнообразием художественных элементов и семантической насыщенностью композиций. Отметим также, что именно архитектура 19 века в России определила облик большей части городов страны.</w:t>
      </w:r>
    </w:p>
    <w:p w:rsidR="00A03023" w:rsidRDefault="008C33F2" w:rsidP="00004F67">
      <w:pPr>
        <w:pStyle w:val="a"/>
        <w:numPr>
          <w:ilvl w:val="0"/>
          <w:numId w:val="19"/>
        </w:numPr>
      </w:pPr>
      <w:bookmarkStart w:id="7" w:name="_Toc9254253"/>
      <w:r>
        <w:t>Живопись</w:t>
      </w:r>
      <w:bookmarkEnd w:id="7"/>
    </w:p>
    <w:p w:rsidR="00D93D5E" w:rsidRDefault="00E77660" w:rsidP="00E77660">
      <w:pPr>
        <w:spacing w:line="360" w:lineRule="auto"/>
        <w:ind w:firstLine="851"/>
        <w:jc w:val="both"/>
      </w:pPr>
      <w:r w:rsidRPr="003E091C">
        <w:rPr>
          <w:rFonts w:ascii="Times New Roman" w:hAnsi="Times New Roman" w:cs="Times New Roman"/>
          <w:sz w:val="28"/>
          <w:szCs w:val="28"/>
        </w:rPr>
        <w:t>Влияние романтизма в живописи проявилось, прежде всего, в портрете. Произведения </w:t>
      </w:r>
      <w:r w:rsidRPr="003E091C">
        <w:rPr>
          <w:rFonts w:ascii="Times New Roman" w:eastAsiaTheme="majorEastAsia" w:hAnsi="Times New Roman" w:cs="Times New Roman"/>
          <w:sz w:val="28"/>
          <w:szCs w:val="28"/>
        </w:rPr>
        <w:t>О.А. Кипренского</w:t>
      </w:r>
      <w:r w:rsidRPr="003E091C">
        <w:rPr>
          <w:rFonts w:ascii="Times New Roman" w:hAnsi="Times New Roman" w:cs="Times New Roman"/>
          <w:sz w:val="28"/>
          <w:szCs w:val="28"/>
        </w:rPr>
        <w:t> и </w:t>
      </w:r>
      <w:r w:rsidRPr="003E091C">
        <w:rPr>
          <w:rFonts w:ascii="Times New Roman" w:eastAsiaTheme="majorEastAsia" w:hAnsi="Times New Roman" w:cs="Times New Roman"/>
          <w:sz w:val="28"/>
          <w:szCs w:val="28"/>
        </w:rPr>
        <w:t>В.А. Тропинина</w:t>
      </w:r>
      <w:r w:rsidRPr="003E091C">
        <w:rPr>
          <w:rFonts w:ascii="Times New Roman" w:hAnsi="Times New Roman" w:cs="Times New Roman"/>
          <w:sz w:val="28"/>
          <w:szCs w:val="28"/>
        </w:rPr>
        <w:t>, далекие от гражданского пафоса, утверждали естественность и свободу чувств человека. Представление романтиков о человеке как герое исторической драмы воплотилось в полотнах </w:t>
      </w:r>
      <w:r w:rsidRPr="003E091C">
        <w:rPr>
          <w:rFonts w:ascii="Times New Roman" w:eastAsiaTheme="majorEastAsia" w:hAnsi="Times New Roman" w:cs="Times New Roman"/>
          <w:sz w:val="28"/>
          <w:szCs w:val="28"/>
        </w:rPr>
        <w:t>К.П. Брюллова</w:t>
      </w:r>
      <w:r w:rsidRPr="003E091C">
        <w:rPr>
          <w:rFonts w:ascii="Times New Roman" w:hAnsi="Times New Roman" w:cs="Times New Roman"/>
          <w:sz w:val="28"/>
          <w:szCs w:val="28"/>
        </w:rPr>
        <w:t> (</w:t>
      </w:r>
      <w:r w:rsidR="00004F67">
        <w:rPr>
          <w:rFonts w:ascii="Times New Roman" w:eastAsiaTheme="majorEastAsia" w:hAnsi="Times New Roman" w:cs="Times New Roman"/>
          <w:sz w:val="28"/>
          <w:szCs w:val="28"/>
        </w:rPr>
        <w:t>«</w:t>
      </w:r>
      <w:r w:rsidRPr="003E091C">
        <w:rPr>
          <w:rFonts w:ascii="Times New Roman" w:eastAsiaTheme="majorEastAsia" w:hAnsi="Times New Roman" w:cs="Times New Roman"/>
          <w:sz w:val="28"/>
          <w:szCs w:val="28"/>
        </w:rPr>
        <w:t>Последний день Помпеи</w:t>
      </w:r>
      <w:r w:rsidR="00004F67">
        <w:rPr>
          <w:rFonts w:ascii="Times New Roman" w:eastAsiaTheme="majorEastAsia" w:hAnsi="Times New Roman" w:cs="Times New Roman"/>
          <w:sz w:val="28"/>
          <w:szCs w:val="28"/>
        </w:rPr>
        <w:t>»</w:t>
      </w:r>
      <w:r w:rsidRPr="003E091C">
        <w:rPr>
          <w:rFonts w:ascii="Times New Roman" w:hAnsi="Times New Roman" w:cs="Times New Roman"/>
          <w:sz w:val="28"/>
          <w:szCs w:val="28"/>
        </w:rPr>
        <w:t>), </w:t>
      </w:r>
      <w:r w:rsidRPr="003E091C">
        <w:rPr>
          <w:rFonts w:ascii="Times New Roman" w:hAnsi="Times New Roman" w:cs="Times New Roman"/>
          <w:i/>
          <w:iCs/>
          <w:sz w:val="28"/>
          <w:szCs w:val="28"/>
        </w:rPr>
        <w:t xml:space="preserve">А.А. Иванова </w:t>
      </w:r>
      <w:r w:rsidR="00004F67">
        <w:rPr>
          <w:rFonts w:ascii="Times New Roman" w:hAnsi="Times New Roman" w:cs="Times New Roman"/>
          <w:i/>
          <w:iCs/>
          <w:sz w:val="28"/>
          <w:szCs w:val="28"/>
        </w:rPr>
        <w:t>«</w:t>
      </w:r>
      <w:r w:rsidRPr="003E091C">
        <w:rPr>
          <w:rFonts w:ascii="Times New Roman" w:hAnsi="Times New Roman" w:cs="Times New Roman"/>
          <w:i/>
          <w:iCs/>
          <w:sz w:val="28"/>
          <w:szCs w:val="28"/>
        </w:rPr>
        <w:t>Явление Христа народу</w:t>
      </w:r>
      <w:r w:rsidR="00004F67">
        <w:rPr>
          <w:rFonts w:ascii="Times New Roman" w:hAnsi="Times New Roman" w:cs="Times New Roman"/>
          <w:i/>
          <w:iCs/>
          <w:sz w:val="28"/>
          <w:szCs w:val="28"/>
        </w:rPr>
        <w:t>»</w:t>
      </w:r>
      <w:r w:rsidRPr="003E091C">
        <w:rPr>
          <w:rFonts w:ascii="Times New Roman" w:hAnsi="Times New Roman" w:cs="Times New Roman"/>
          <w:sz w:val="28"/>
          <w:szCs w:val="28"/>
        </w:rPr>
        <w:t>). Свойственное романтизму внимание к национальным, народным мотивам проявилось в образах крестьянской жизни, созданных </w:t>
      </w:r>
      <w:r w:rsidRPr="003E091C">
        <w:rPr>
          <w:rFonts w:ascii="Times New Roman" w:eastAsiaTheme="majorEastAsia" w:hAnsi="Times New Roman" w:cs="Times New Roman"/>
          <w:sz w:val="28"/>
          <w:szCs w:val="28"/>
        </w:rPr>
        <w:t>А.Г. Венециановым</w:t>
      </w:r>
      <w:r w:rsidRPr="003E091C">
        <w:rPr>
          <w:rFonts w:ascii="Times New Roman" w:hAnsi="Times New Roman" w:cs="Times New Roman"/>
          <w:sz w:val="28"/>
          <w:szCs w:val="28"/>
        </w:rPr>
        <w:t> и живописцами его школы. Переживает подъем и искусство пейзажа (</w:t>
      </w:r>
      <w:r w:rsidRPr="003E091C">
        <w:rPr>
          <w:rFonts w:ascii="Times New Roman" w:eastAsiaTheme="majorEastAsia" w:hAnsi="Times New Roman" w:cs="Times New Roman"/>
          <w:sz w:val="28"/>
          <w:szCs w:val="28"/>
        </w:rPr>
        <w:t>С.Ф. Щедрин</w:t>
      </w:r>
      <w:r w:rsidRPr="003E091C">
        <w:rPr>
          <w:rFonts w:ascii="Times New Roman" w:hAnsi="Times New Roman" w:cs="Times New Roman"/>
          <w:sz w:val="28"/>
          <w:szCs w:val="28"/>
        </w:rPr>
        <w:t xml:space="preserve">, М.И. Лебедев, Иванов). К середине XIX в. </w:t>
      </w:r>
      <w:r w:rsidR="00004F67" w:rsidRPr="003E091C">
        <w:rPr>
          <w:rFonts w:ascii="Times New Roman" w:hAnsi="Times New Roman" w:cs="Times New Roman"/>
          <w:sz w:val="28"/>
          <w:szCs w:val="28"/>
        </w:rPr>
        <w:t>Н</w:t>
      </w:r>
      <w:r w:rsidRPr="003E091C">
        <w:rPr>
          <w:rFonts w:ascii="Times New Roman" w:hAnsi="Times New Roman" w:cs="Times New Roman"/>
          <w:sz w:val="28"/>
          <w:szCs w:val="28"/>
        </w:rPr>
        <w:t>а передний план выдвигается жанровая живопись. Полотна </w:t>
      </w:r>
      <w:r w:rsidRPr="003E091C">
        <w:rPr>
          <w:rFonts w:ascii="Times New Roman" w:eastAsiaTheme="majorEastAsia" w:hAnsi="Times New Roman" w:cs="Times New Roman"/>
          <w:sz w:val="28"/>
          <w:szCs w:val="28"/>
        </w:rPr>
        <w:t>П.А. Федотова</w:t>
      </w:r>
      <w:r w:rsidRPr="003E091C">
        <w:rPr>
          <w:rFonts w:ascii="Times New Roman" w:hAnsi="Times New Roman" w:cs="Times New Roman"/>
          <w:sz w:val="28"/>
          <w:szCs w:val="28"/>
        </w:rPr>
        <w:t>, обращенные к событиям в жизни крестьян, солдат, мелких чиновников, демонстрируют внимание к социальным проблемам, тесную связь живописи и литературы.</w:t>
      </w:r>
      <w:r w:rsidRPr="003E091C">
        <w:rPr>
          <w:rFonts w:ascii="Times New Roman" w:hAnsi="Times New Roman" w:cs="Times New Roman"/>
          <w:sz w:val="28"/>
          <w:szCs w:val="28"/>
        </w:rPr>
        <w:br/>
        <w:t xml:space="preserve">    Развитие реалистической живописи привело многих художников к протесту против канонов академического классицизма. В </w:t>
      </w:r>
      <w:smartTag w:uri="urn:schemas-microsoft-com:office:smarttags" w:element="metricconverter">
        <w:smartTagPr>
          <w:attr w:name="ProductID" w:val="1863 г"/>
        </w:smartTagPr>
        <w:r w:rsidRPr="003E091C">
          <w:rPr>
            <w:rFonts w:ascii="Times New Roman" w:hAnsi="Times New Roman" w:cs="Times New Roman"/>
            <w:sz w:val="28"/>
            <w:szCs w:val="28"/>
          </w:rPr>
          <w:t>1863 г</w:t>
        </w:r>
      </w:smartTag>
      <w:r w:rsidRPr="003E091C">
        <w:rPr>
          <w:rFonts w:ascii="Times New Roman" w:hAnsi="Times New Roman" w:cs="Times New Roman"/>
          <w:sz w:val="28"/>
          <w:szCs w:val="28"/>
        </w:rPr>
        <w:t xml:space="preserve">. </w:t>
      </w:r>
      <w:r w:rsidR="00004F67" w:rsidRPr="003E091C">
        <w:rPr>
          <w:rFonts w:ascii="Times New Roman" w:hAnsi="Times New Roman" w:cs="Times New Roman"/>
          <w:sz w:val="28"/>
          <w:szCs w:val="28"/>
        </w:rPr>
        <w:t>Г</w:t>
      </w:r>
      <w:r w:rsidRPr="003E091C">
        <w:rPr>
          <w:rFonts w:ascii="Times New Roman" w:hAnsi="Times New Roman" w:cs="Times New Roman"/>
          <w:sz w:val="28"/>
          <w:szCs w:val="28"/>
        </w:rPr>
        <w:t xml:space="preserve">руппа выпускников академии потребовала права свободного выбора сюжетов конкурсных картин вместо обязательной мифологии. Лидером </w:t>
      </w:r>
      <w:r w:rsidR="00004F67">
        <w:rPr>
          <w:rFonts w:ascii="Times New Roman" w:hAnsi="Times New Roman" w:cs="Times New Roman"/>
          <w:sz w:val="28"/>
          <w:szCs w:val="28"/>
        </w:rPr>
        <w:t>«</w:t>
      </w:r>
      <w:r w:rsidRPr="003E091C">
        <w:rPr>
          <w:rFonts w:ascii="Times New Roman" w:hAnsi="Times New Roman" w:cs="Times New Roman"/>
          <w:sz w:val="28"/>
          <w:szCs w:val="28"/>
        </w:rPr>
        <w:t>протестантов</w:t>
      </w:r>
      <w:r w:rsidR="00004F67">
        <w:rPr>
          <w:rFonts w:ascii="Times New Roman" w:hAnsi="Times New Roman" w:cs="Times New Roman"/>
          <w:sz w:val="28"/>
          <w:szCs w:val="28"/>
        </w:rPr>
        <w:t>»</w:t>
      </w:r>
      <w:r w:rsidRPr="003E091C">
        <w:rPr>
          <w:rFonts w:ascii="Times New Roman" w:hAnsi="Times New Roman" w:cs="Times New Roman"/>
          <w:sz w:val="28"/>
          <w:szCs w:val="28"/>
        </w:rPr>
        <w:t>, создавших Артель петербургских художников, был портретист </w:t>
      </w:r>
      <w:r w:rsidRPr="003E091C">
        <w:rPr>
          <w:rFonts w:ascii="Times New Roman" w:eastAsiaTheme="majorEastAsia" w:hAnsi="Times New Roman" w:cs="Times New Roman"/>
          <w:sz w:val="28"/>
          <w:szCs w:val="28"/>
        </w:rPr>
        <w:t>И.Н. Крамской.</w:t>
      </w:r>
      <w:r w:rsidRPr="003E091C">
        <w:rPr>
          <w:rFonts w:ascii="Times New Roman" w:hAnsi="Times New Roman" w:cs="Times New Roman"/>
          <w:sz w:val="28"/>
          <w:szCs w:val="28"/>
        </w:rPr>
        <w:t xml:space="preserve"> В </w:t>
      </w:r>
      <w:smartTag w:uri="urn:schemas-microsoft-com:office:smarttags" w:element="metricconverter">
        <w:smartTagPr>
          <w:attr w:name="ProductID" w:val="1869 г"/>
        </w:smartTagPr>
        <w:r w:rsidRPr="003E091C">
          <w:rPr>
            <w:rFonts w:ascii="Times New Roman" w:hAnsi="Times New Roman" w:cs="Times New Roman"/>
            <w:sz w:val="28"/>
            <w:szCs w:val="28"/>
          </w:rPr>
          <w:t>1869 г</w:t>
        </w:r>
      </w:smartTag>
      <w:r w:rsidRPr="003E091C">
        <w:rPr>
          <w:rFonts w:ascii="Times New Roman" w:hAnsi="Times New Roman" w:cs="Times New Roman"/>
          <w:sz w:val="28"/>
          <w:szCs w:val="28"/>
        </w:rPr>
        <w:t xml:space="preserve">. </w:t>
      </w:r>
      <w:r w:rsidR="00004F67" w:rsidRPr="003E091C">
        <w:rPr>
          <w:rFonts w:ascii="Times New Roman" w:hAnsi="Times New Roman" w:cs="Times New Roman"/>
          <w:sz w:val="28"/>
          <w:szCs w:val="28"/>
        </w:rPr>
        <w:t>Б</w:t>
      </w:r>
      <w:r w:rsidRPr="003E091C">
        <w:rPr>
          <w:rFonts w:ascii="Times New Roman" w:hAnsi="Times New Roman" w:cs="Times New Roman"/>
          <w:sz w:val="28"/>
          <w:szCs w:val="28"/>
        </w:rPr>
        <w:t>ыло создано Товарищество передвижных художественных выставок. В него вошли Г.Г. Мясоедов, </w:t>
      </w:r>
      <w:r w:rsidRPr="003E091C">
        <w:rPr>
          <w:rFonts w:ascii="Times New Roman" w:eastAsiaTheme="majorEastAsia" w:hAnsi="Times New Roman" w:cs="Times New Roman"/>
          <w:sz w:val="28"/>
          <w:szCs w:val="28"/>
        </w:rPr>
        <w:t>В.Г. Перов</w:t>
      </w:r>
      <w:r w:rsidRPr="003E091C">
        <w:rPr>
          <w:rFonts w:ascii="Times New Roman" w:hAnsi="Times New Roman" w:cs="Times New Roman"/>
          <w:sz w:val="28"/>
          <w:szCs w:val="28"/>
        </w:rPr>
        <w:t>, </w:t>
      </w:r>
      <w:r w:rsidRPr="003E091C">
        <w:rPr>
          <w:rFonts w:ascii="Times New Roman" w:eastAsiaTheme="majorEastAsia" w:hAnsi="Times New Roman" w:cs="Times New Roman"/>
          <w:sz w:val="28"/>
          <w:szCs w:val="28"/>
        </w:rPr>
        <w:t>А.К. Саврасов</w:t>
      </w:r>
      <w:r w:rsidRPr="003E091C">
        <w:rPr>
          <w:rFonts w:ascii="Times New Roman" w:hAnsi="Times New Roman" w:cs="Times New Roman"/>
          <w:sz w:val="28"/>
          <w:szCs w:val="28"/>
        </w:rPr>
        <w:t>, </w:t>
      </w:r>
      <w:r w:rsidRPr="003E091C">
        <w:rPr>
          <w:rFonts w:ascii="Times New Roman" w:eastAsiaTheme="majorEastAsia" w:hAnsi="Times New Roman" w:cs="Times New Roman"/>
          <w:sz w:val="28"/>
          <w:szCs w:val="28"/>
        </w:rPr>
        <w:t>И.Н. Крамской</w:t>
      </w:r>
      <w:r w:rsidRPr="003E091C">
        <w:rPr>
          <w:rFonts w:ascii="Times New Roman" w:hAnsi="Times New Roman" w:cs="Times New Roman"/>
          <w:sz w:val="28"/>
          <w:szCs w:val="28"/>
        </w:rPr>
        <w:t>, </w:t>
      </w:r>
      <w:r w:rsidRPr="003E091C">
        <w:rPr>
          <w:rFonts w:ascii="Times New Roman" w:eastAsiaTheme="majorEastAsia" w:hAnsi="Times New Roman" w:cs="Times New Roman"/>
          <w:sz w:val="28"/>
          <w:szCs w:val="28"/>
        </w:rPr>
        <w:t>Н.Н. Ге</w:t>
      </w:r>
      <w:r w:rsidRPr="003E091C">
        <w:rPr>
          <w:rFonts w:ascii="Times New Roman" w:hAnsi="Times New Roman" w:cs="Times New Roman"/>
          <w:sz w:val="28"/>
          <w:szCs w:val="28"/>
        </w:rPr>
        <w:t>, </w:t>
      </w:r>
      <w:r w:rsidRPr="003E091C">
        <w:rPr>
          <w:rFonts w:ascii="Times New Roman" w:eastAsiaTheme="majorEastAsia" w:hAnsi="Times New Roman" w:cs="Times New Roman"/>
          <w:sz w:val="28"/>
          <w:szCs w:val="28"/>
        </w:rPr>
        <w:t>И.И. Левитан</w:t>
      </w:r>
      <w:r w:rsidRPr="003E091C">
        <w:rPr>
          <w:rFonts w:ascii="Times New Roman" w:hAnsi="Times New Roman" w:cs="Times New Roman"/>
          <w:sz w:val="28"/>
          <w:szCs w:val="28"/>
        </w:rPr>
        <w:t>, </w:t>
      </w:r>
      <w:r w:rsidRPr="003E091C">
        <w:rPr>
          <w:rFonts w:ascii="Times New Roman" w:hAnsi="Times New Roman" w:cs="Times New Roman"/>
          <w:i/>
          <w:iCs/>
          <w:sz w:val="28"/>
          <w:szCs w:val="28"/>
        </w:rPr>
        <w:t xml:space="preserve">В.Д. </w:t>
      </w:r>
      <w:r w:rsidRPr="003E091C">
        <w:rPr>
          <w:rFonts w:ascii="Times New Roman" w:hAnsi="Times New Roman" w:cs="Times New Roman"/>
          <w:i/>
          <w:iCs/>
          <w:sz w:val="28"/>
          <w:szCs w:val="28"/>
        </w:rPr>
        <w:lastRenderedPageBreak/>
        <w:t>Поленов</w:t>
      </w:r>
      <w:r w:rsidRPr="003E091C">
        <w:rPr>
          <w:rFonts w:ascii="Times New Roman" w:hAnsi="Times New Roman" w:cs="Times New Roman"/>
          <w:sz w:val="28"/>
          <w:szCs w:val="28"/>
        </w:rPr>
        <w:t>, </w:t>
      </w:r>
      <w:r w:rsidRPr="003E091C">
        <w:rPr>
          <w:rFonts w:ascii="Times New Roman" w:eastAsiaTheme="majorEastAsia" w:hAnsi="Times New Roman" w:cs="Times New Roman"/>
          <w:sz w:val="28"/>
          <w:szCs w:val="28"/>
        </w:rPr>
        <w:t>В.И. Суриков</w:t>
      </w:r>
      <w:r w:rsidRPr="003E091C">
        <w:rPr>
          <w:rFonts w:ascii="Times New Roman" w:hAnsi="Times New Roman" w:cs="Times New Roman"/>
          <w:sz w:val="28"/>
          <w:szCs w:val="28"/>
        </w:rPr>
        <w:t>, позднее </w:t>
      </w:r>
      <w:r w:rsidRPr="003E091C">
        <w:rPr>
          <w:rFonts w:ascii="Times New Roman" w:eastAsiaTheme="majorEastAsia" w:hAnsi="Times New Roman" w:cs="Times New Roman"/>
          <w:sz w:val="28"/>
          <w:szCs w:val="28"/>
        </w:rPr>
        <w:t>И.Е. Репин</w:t>
      </w:r>
      <w:r w:rsidRPr="003E091C">
        <w:rPr>
          <w:rFonts w:ascii="Times New Roman" w:hAnsi="Times New Roman" w:cs="Times New Roman"/>
          <w:sz w:val="28"/>
          <w:szCs w:val="28"/>
        </w:rPr>
        <w:t>, </w:t>
      </w:r>
      <w:r w:rsidRPr="003E091C">
        <w:rPr>
          <w:rFonts w:ascii="Times New Roman" w:eastAsiaTheme="majorEastAsia" w:hAnsi="Times New Roman" w:cs="Times New Roman"/>
          <w:sz w:val="28"/>
          <w:szCs w:val="28"/>
        </w:rPr>
        <w:t>И.И. Шишкин</w:t>
      </w:r>
      <w:r w:rsidRPr="003E091C">
        <w:rPr>
          <w:rFonts w:ascii="Times New Roman" w:hAnsi="Times New Roman" w:cs="Times New Roman"/>
          <w:sz w:val="28"/>
          <w:szCs w:val="28"/>
        </w:rPr>
        <w:t>. Для художников-передвижников, принадлежавших к реалистической школе, был характерен интерес к жизни современного им российского общества, социальным проблемам (жанровые полотна Перова), русской природе (Шишкин, Левитан, Саврасов, Поленов), историческим полотнам (Суриков, Ге).</w:t>
      </w:r>
    </w:p>
    <w:p w:rsidR="006637FC" w:rsidRDefault="008C33F2" w:rsidP="00004F67">
      <w:pPr>
        <w:pStyle w:val="a"/>
        <w:numPr>
          <w:ilvl w:val="0"/>
          <w:numId w:val="19"/>
        </w:numPr>
      </w:pPr>
      <w:bookmarkStart w:id="8" w:name="_Toc9254254"/>
      <w:r>
        <w:t>Музыка</w:t>
      </w:r>
      <w:bookmarkEnd w:id="8"/>
    </w:p>
    <w:p w:rsidR="00D93D5E" w:rsidRPr="00D93D5E" w:rsidRDefault="00D93D5E" w:rsidP="00D93D5E">
      <w:pPr>
        <w:spacing w:line="360" w:lineRule="auto"/>
        <w:ind w:firstLine="851"/>
        <w:jc w:val="both"/>
        <w:rPr>
          <w:rFonts w:ascii="Times New Roman" w:hAnsi="Times New Roman" w:cs="Times New Roman"/>
          <w:sz w:val="28"/>
          <w:szCs w:val="28"/>
        </w:rPr>
      </w:pPr>
      <w:r w:rsidRPr="003E091C">
        <w:rPr>
          <w:rFonts w:ascii="Times New Roman" w:hAnsi="Times New Roman" w:cs="Times New Roman"/>
          <w:sz w:val="28"/>
          <w:szCs w:val="28"/>
        </w:rPr>
        <w:t xml:space="preserve">В первой половине XIX в. </w:t>
      </w:r>
      <w:r w:rsidR="00004F67" w:rsidRPr="003E091C">
        <w:rPr>
          <w:rFonts w:ascii="Times New Roman" w:hAnsi="Times New Roman" w:cs="Times New Roman"/>
          <w:sz w:val="28"/>
          <w:szCs w:val="28"/>
        </w:rPr>
        <w:t>З</w:t>
      </w:r>
      <w:r w:rsidRPr="003E091C">
        <w:rPr>
          <w:rFonts w:ascii="Times New Roman" w:hAnsi="Times New Roman" w:cs="Times New Roman"/>
          <w:sz w:val="28"/>
          <w:szCs w:val="28"/>
        </w:rPr>
        <w:t xml:space="preserve">арождается национальная музыкальная школа. В первые десятилетия XIX в. </w:t>
      </w:r>
      <w:r w:rsidR="00004F67" w:rsidRPr="003E091C">
        <w:rPr>
          <w:rFonts w:ascii="Times New Roman" w:hAnsi="Times New Roman" w:cs="Times New Roman"/>
          <w:sz w:val="28"/>
          <w:szCs w:val="28"/>
        </w:rPr>
        <w:t>Г</w:t>
      </w:r>
      <w:r w:rsidRPr="003E091C">
        <w:rPr>
          <w:rFonts w:ascii="Times New Roman" w:hAnsi="Times New Roman" w:cs="Times New Roman"/>
          <w:sz w:val="28"/>
          <w:szCs w:val="28"/>
        </w:rPr>
        <w:t>осподствовали романтические тенденции, проявившиеся в творчестве А.Н. Верстовского, использовавшего в своем творчестве исторические сюжеты. Основателем русской музыкальной школы стал </w:t>
      </w:r>
      <w:r w:rsidRPr="003E091C">
        <w:rPr>
          <w:rFonts w:ascii="Times New Roman" w:eastAsiaTheme="majorEastAsia" w:hAnsi="Times New Roman" w:cs="Times New Roman"/>
          <w:sz w:val="28"/>
          <w:szCs w:val="28"/>
        </w:rPr>
        <w:t>М.И. Глинка</w:t>
      </w:r>
      <w:r w:rsidRPr="003E091C">
        <w:rPr>
          <w:rFonts w:ascii="Times New Roman" w:hAnsi="Times New Roman" w:cs="Times New Roman"/>
          <w:sz w:val="28"/>
          <w:szCs w:val="28"/>
        </w:rPr>
        <w:t>, создатель основных музыкальных жанров: оперы (</w:t>
      </w:r>
      <w:r w:rsidR="00004F67">
        <w:rPr>
          <w:rFonts w:ascii="Times New Roman" w:hAnsi="Times New Roman" w:cs="Times New Roman"/>
          <w:sz w:val="28"/>
          <w:szCs w:val="28"/>
        </w:rPr>
        <w:t>«</w:t>
      </w:r>
      <w:r w:rsidRPr="003E091C">
        <w:rPr>
          <w:rFonts w:ascii="Times New Roman" w:hAnsi="Times New Roman" w:cs="Times New Roman"/>
          <w:sz w:val="28"/>
          <w:szCs w:val="28"/>
        </w:rPr>
        <w:t>Иван Сусанин</w:t>
      </w:r>
      <w:r w:rsidR="00004F67">
        <w:rPr>
          <w:rFonts w:ascii="Times New Roman" w:hAnsi="Times New Roman" w:cs="Times New Roman"/>
          <w:sz w:val="28"/>
          <w:szCs w:val="28"/>
        </w:rPr>
        <w:t>»</w:t>
      </w:r>
      <w:r w:rsidRPr="003E091C">
        <w:rPr>
          <w:rFonts w:ascii="Times New Roman" w:hAnsi="Times New Roman" w:cs="Times New Roman"/>
          <w:sz w:val="28"/>
          <w:szCs w:val="28"/>
        </w:rPr>
        <w:t xml:space="preserve">, </w:t>
      </w:r>
      <w:r w:rsidR="00004F67">
        <w:rPr>
          <w:rFonts w:ascii="Times New Roman" w:hAnsi="Times New Roman" w:cs="Times New Roman"/>
          <w:sz w:val="28"/>
          <w:szCs w:val="28"/>
        </w:rPr>
        <w:t>«</w:t>
      </w:r>
      <w:r w:rsidRPr="003E091C">
        <w:rPr>
          <w:rFonts w:ascii="Times New Roman" w:hAnsi="Times New Roman" w:cs="Times New Roman"/>
          <w:sz w:val="28"/>
          <w:szCs w:val="28"/>
        </w:rPr>
        <w:t>Руслан и Людмила</w:t>
      </w:r>
      <w:r w:rsidR="00004F67">
        <w:rPr>
          <w:rFonts w:ascii="Times New Roman" w:hAnsi="Times New Roman" w:cs="Times New Roman"/>
          <w:sz w:val="28"/>
          <w:szCs w:val="28"/>
        </w:rPr>
        <w:t>»</w:t>
      </w:r>
      <w:r w:rsidRPr="003E091C">
        <w:rPr>
          <w:rFonts w:ascii="Times New Roman" w:hAnsi="Times New Roman" w:cs="Times New Roman"/>
          <w:sz w:val="28"/>
          <w:szCs w:val="28"/>
        </w:rPr>
        <w:t>), симфоний, романса, активно использовавший в своем творчестве фольклорные мотивы. Новатором в области музыки выступил </w:t>
      </w:r>
      <w:r w:rsidRPr="003E091C">
        <w:rPr>
          <w:rFonts w:ascii="Times New Roman" w:eastAsiaTheme="majorEastAsia" w:hAnsi="Times New Roman" w:cs="Times New Roman"/>
          <w:sz w:val="28"/>
          <w:szCs w:val="28"/>
        </w:rPr>
        <w:t>А.С. Даргомыжский</w:t>
      </w:r>
      <w:r w:rsidRPr="003E091C">
        <w:rPr>
          <w:rFonts w:ascii="Times New Roman" w:hAnsi="Times New Roman" w:cs="Times New Roman"/>
          <w:sz w:val="28"/>
          <w:szCs w:val="28"/>
        </w:rPr>
        <w:t xml:space="preserve">, автор оперы-балета </w:t>
      </w:r>
      <w:r w:rsidR="00004F67">
        <w:rPr>
          <w:rFonts w:ascii="Times New Roman" w:hAnsi="Times New Roman" w:cs="Times New Roman"/>
          <w:sz w:val="28"/>
          <w:szCs w:val="28"/>
        </w:rPr>
        <w:t>«</w:t>
      </w:r>
      <w:r w:rsidRPr="003E091C">
        <w:rPr>
          <w:rFonts w:ascii="Times New Roman" w:hAnsi="Times New Roman" w:cs="Times New Roman"/>
          <w:sz w:val="28"/>
          <w:szCs w:val="28"/>
        </w:rPr>
        <w:t>Торжество Вакха</w:t>
      </w:r>
      <w:r w:rsidR="00004F67">
        <w:rPr>
          <w:rFonts w:ascii="Times New Roman" w:hAnsi="Times New Roman" w:cs="Times New Roman"/>
          <w:sz w:val="28"/>
          <w:szCs w:val="28"/>
        </w:rPr>
        <w:t>»</w:t>
      </w:r>
      <w:r w:rsidRPr="003E091C">
        <w:rPr>
          <w:rFonts w:ascii="Times New Roman" w:hAnsi="Times New Roman" w:cs="Times New Roman"/>
          <w:sz w:val="28"/>
          <w:szCs w:val="28"/>
        </w:rPr>
        <w:t xml:space="preserve"> и создатель речитатива в опере. Его музыка была тесно связана с творчеством композиторов </w:t>
      </w:r>
      <w:r w:rsidR="00004F67">
        <w:rPr>
          <w:rFonts w:ascii="Times New Roman" w:hAnsi="Times New Roman" w:cs="Times New Roman"/>
          <w:sz w:val="28"/>
          <w:szCs w:val="28"/>
        </w:rPr>
        <w:t>«</w:t>
      </w:r>
      <w:r w:rsidRPr="003E091C">
        <w:rPr>
          <w:rFonts w:ascii="Times New Roman" w:hAnsi="Times New Roman" w:cs="Times New Roman"/>
          <w:sz w:val="28"/>
          <w:szCs w:val="28"/>
        </w:rPr>
        <w:t>Могучей кучки</w:t>
      </w:r>
      <w:r w:rsidR="00004F67">
        <w:rPr>
          <w:rFonts w:ascii="Times New Roman" w:hAnsi="Times New Roman" w:cs="Times New Roman"/>
          <w:sz w:val="28"/>
          <w:szCs w:val="28"/>
        </w:rPr>
        <w:t>»</w:t>
      </w:r>
      <w:r w:rsidRPr="003E091C">
        <w:rPr>
          <w:rFonts w:ascii="Times New Roman" w:hAnsi="Times New Roman" w:cs="Times New Roman"/>
          <w:sz w:val="28"/>
          <w:szCs w:val="28"/>
        </w:rPr>
        <w:t xml:space="preserve"> – </w:t>
      </w:r>
      <w:r w:rsidRPr="003E091C">
        <w:rPr>
          <w:rFonts w:ascii="Times New Roman" w:eastAsiaTheme="majorEastAsia" w:hAnsi="Times New Roman" w:cs="Times New Roman"/>
          <w:sz w:val="28"/>
          <w:szCs w:val="28"/>
        </w:rPr>
        <w:t>М.П. Мусоргского</w:t>
      </w:r>
      <w:r w:rsidRPr="003E091C">
        <w:rPr>
          <w:rFonts w:ascii="Times New Roman" w:hAnsi="Times New Roman" w:cs="Times New Roman"/>
          <w:sz w:val="28"/>
          <w:szCs w:val="28"/>
        </w:rPr>
        <w:t>, </w:t>
      </w:r>
      <w:r w:rsidRPr="003E091C">
        <w:rPr>
          <w:rFonts w:ascii="Times New Roman" w:hAnsi="Times New Roman" w:cs="Times New Roman"/>
          <w:i/>
          <w:iCs/>
          <w:sz w:val="28"/>
          <w:szCs w:val="28"/>
        </w:rPr>
        <w:t>М.А. Балакирева</w:t>
      </w:r>
      <w:r w:rsidRPr="003E091C">
        <w:rPr>
          <w:rFonts w:ascii="Times New Roman" w:hAnsi="Times New Roman" w:cs="Times New Roman"/>
          <w:sz w:val="28"/>
          <w:szCs w:val="28"/>
        </w:rPr>
        <w:t>, </w:t>
      </w:r>
      <w:r w:rsidRPr="003E091C">
        <w:rPr>
          <w:rFonts w:ascii="Times New Roman" w:eastAsiaTheme="majorEastAsia" w:hAnsi="Times New Roman" w:cs="Times New Roman"/>
          <w:sz w:val="28"/>
          <w:szCs w:val="28"/>
        </w:rPr>
        <w:t>Н.А. Римского-Корсакова</w:t>
      </w:r>
      <w:r w:rsidRPr="003E091C">
        <w:rPr>
          <w:rFonts w:ascii="Times New Roman" w:hAnsi="Times New Roman" w:cs="Times New Roman"/>
          <w:sz w:val="28"/>
          <w:szCs w:val="28"/>
        </w:rPr>
        <w:t>, </w:t>
      </w:r>
      <w:r w:rsidRPr="003E091C">
        <w:rPr>
          <w:rFonts w:ascii="Times New Roman" w:eastAsiaTheme="majorEastAsia" w:hAnsi="Times New Roman" w:cs="Times New Roman"/>
          <w:sz w:val="28"/>
          <w:szCs w:val="28"/>
        </w:rPr>
        <w:t>А.П. Бородина</w:t>
      </w:r>
      <w:r w:rsidRPr="003E091C">
        <w:rPr>
          <w:rFonts w:ascii="Times New Roman" w:hAnsi="Times New Roman" w:cs="Times New Roman"/>
          <w:sz w:val="28"/>
          <w:szCs w:val="28"/>
        </w:rPr>
        <w:t>, </w:t>
      </w:r>
      <w:r w:rsidRPr="003E091C">
        <w:rPr>
          <w:rFonts w:ascii="Times New Roman" w:hAnsi="Times New Roman" w:cs="Times New Roman"/>
          <w:i/>
          <w:iCs/>
          <w:sz w:val="28"/>
          <w:szCs w:val="28"/>
        </w:rPr>
        <w:t>Ц.А. Кюи</w:t>
      </w:r>
      <w:r w:rsidRPr="003E091C">
        <w:rPr>
          <w:rFonts w:ascii="Times New Roman" w:hAnsi="Times New Roman" w:cs="Times New Roman"/>
          <w:sz w:val="28"/>
          <w:szCs w:val="28"/>
        </w:rPr>
        <w:t xml:space="preserve">, стремившихся к воплощению в своих произведениях </w:t>
      </w:r>
      <w:r w:rsidR="00004F67">
        <w:rPr>
          <w:rFonts w:ascii="Times New Roman" w:hAnsi="Times New Roman" w:cs="Times New Roman"/>
          <w:sz w:val="28"/>
          <w:szCs w:val="28"/>
        </w:rPr>
        <w:t>«</w:t>
      </w:r>
      <w:r w:rsidRPr="003E091C">
        <w:rPr>
          <w:rFonts w:ascii="Times New Roman" w:hAnsi="Times New Roman" w:cs="Times New Roman"/>
          <w:sz w:val="28"/>
          <w:szCs w:val="28"/>
        </w:rPr>
        <w:t>жизни, где бы она ни сказалась</w:t>
      </w:r>
      <w:r w:rsidR="00004F67">
        <w:rPr>
          <w:rFonts w:ascii="Times New Roman" w:hAnsi="Times New Roman" w:cs="Times New Roman"/>
          <w:sz w:val="28"/>
          <w:szCs w:val="28"/>
        </w:rPr>
        <w:t>»</w:t>
      </w:r>
      <w:r w:rsidRPr="003E091C">
        <w:rPr>
          <w:rFonts w:ascii="Times New Roman" w:hAnsi="Times New Roman" w:cs="Times New Roman"/>
          <w:sz w:val="28"/>
          <w:szCs w:val="28"/>
        </w:rPr>
        <w:t xml:space="preserve">, активно обращавшихся к историческим сюжетам и фольклорным мотивам. Их творчество утвердило жанр музыкальной драмы. </w:t>
      </w:r>
      <w:r w:rsidR="00004F67">
        <w:rPr>
          <w:rFonts w:ascii="Times New Roman" w:hAnsi="Times New Roman" w:cs="Times New Roman"/>
          <w:sz w:val="28"/>
          <w:szCs w:val="28"/>
        </w:rPr>
        <w:t>«</w:t>
      </w:r>
      <w:r w:rsidRPr="003E091C">
        <w:rPr>
          <w:rFonts w:ascii="Times New Roman" w:hAnsi="Times New Roman" w:cs="Times New Roman"/>
          <w:sz w:val="28"/>
          <w:szCs w:val="28"/>
        </w:rPr>
        <w:t>Борис Годунов</w:t>
      </w:r>
      <w:r w:rsidR="00004F67">
        <w:rPr>
          <w:rFonts w:ascii="Times New Roman" w:hAnsi="Times New Roman" w:cs="Times New Roman"/>
          <w:sz w:val="28"/>
          <w:szCs w:val="28"/>
        </w:rPr>
        <w:t>»</w:t>
      </w:r>
      <w:r w:rsidRPr="003E091C">
        <w:rPr>
          <w:rFonts w:ascii="Times New Roman" w:hAnsi="Times New Roman" w:cs="Times New Roman"/>
          <w:sz w:val="28"/>
          <w:szCs w:val="28"/>
        </w:rPr>
        <w:t xml:space="preserve"> и </w:t>
      </w:r>
      <w:r w:rsidR="00004F67">
        <w:rPr>
          <w:rFonts w:ascii="Times New Roman" w:hAnsi="Times New Roman" w:cs="Times New Roman"/>
          <w:sz w:val="28"/>
          <w:szCs w:val="28"/>
        </w:rPr>
        <w:t>«</w:t>
      </w:r>
      <w:r w:rsidRPr="003E091C">
        <w:rPr>
          <w:rFonts w:ascii="Times New Roman" w:hAnsi="Times New Roman" w:cs="Times New Roman"/>
          <w:sz w:val="28"/>
          <w:szCs w:val="28"/>
        </w:rPr>
        <w:t>Хованщина</w:t>
      </w:r>
      <w:r w:rsidR="00004F67">
        <w:rPr>
          <w:rFonts w:ascii="Times New Roman" w:hAnsi="Times New Roman" w:cs="Times New Roman"/>
          <w:sz w:val="28"/>
          <w:szCs w:val="28"/>
        </w:rPr>
        <w:t>»</w:t>
      </w:r>
      <w:r w:rsidRPr="003E091C">
        <w:rPr>
          <w:rFonts w:ascii="Times New Roman" w:hAnsi="Times New Roman" w:cs="Times New Roman"/>
          <w:sz w:val="28"/>
          <w:szCs w:val="28"/>
        </w:rPr>
        <w:t xml:space="preserve"> Мусоргского, </w:t>
      </w:r>
      <w:r w:rsidR="00004F67">
        <w:rPr>
          <w:rFonts w:ascii="Times New Roman" w:hAnsi="Times New Roman" w:cs="Times New Roman"/>
          <w:sz w:val="28"/>
          <w:szCs w:val="28"/>
        </w:rPr>
        <w:t>«</w:t>
      </w:r>
      <w:r w:rsidRPr="003E091C">
        <w:rPr>
          <w:rFonts w:ascii="Times New Roman" w:hAnsi="Times New Roman" w:cs="Times New Roman"/>
          <w:sz w:val="28"/>
          <w:szCs w:val="28"/>
        </w:rPr>
        <w:t>Князь Игорь</w:t>
      </w:r>
      <w:r w:rsidR="00004F67">
        <w:rPr>
          <w:rFonts w:ascii="Times New Roman" w:hAnsi="Times New Roman" w:cs="Times New Roman"/>
          <w:sz w:val="28"/>
          <w:szCs w:val="28"/>
        </w:rPr>
        <w:t>»</w:t>
      </w:r>
      <w:r w:rsidRPr="003E091C">
        <w:rPr>
          <w:rFonts w:ascii="Times New Roman" w:hAnsi="Times New Roman" w:cs="Times New Roman"/>
          <w:sz w:val="28"/>
          <w:szCs w:val="28"/>
        </w:rPr>
        <w:t xml:space="preserve"> Бородина, </w:t>
      </w:r>
      <w:r w:rsidR="00004F67">
        <w:rPr>
          <w:rFonts w:ascii="Times New Roman" w:hAnsi="Times New Roman" w:cs="Times New Roman"/>
          <w:sz w:val="28"/>
          <w:szCs w:val="28"/>
        </w:rPr>
        <w:t>«</w:t>
      </w:r>
      <w:r w:rsidRPr="003E091C">
        <w:rPr>
          <w:rFonts w:ascii="Times New Roman" w:hAnsi="Times New Roman" w:cs="Times New Roman"/>
          <w:sz w:val="28"/>
          <w:szCs w:val="28"/>
        </w:rPr>
        <w:t>Снегурочка</w:t>
      </w:r>
      <w:r w:rsidR="00004F67">
        <w:rPr>
          <w:rFonts w:ascii="Times New Roman" w:hAnsi="Times New Roman" w:cs="Times New Roman"/>
          <w:sz w:val="28"/>
          <w:szCs w:val="28"/>
        </w:rPr>
        <w:t>»</w:t>
      </w:r>
      <w:r w:rsidRPr="003E091C">
        <w:rPr>
          <w:rFonts w:ascii="Times New Roman" w:hAnsi="Times New Roman" w:cs="Times New Roman"/>
          <w:sz w:val="28"/>
          <w:szCs w:val="28"/>
        </w:rPr>
        <w:t xml:space="preserve"> и </w:t>
      </w:r>
      <w:r w:rsidR="00004F67">
        <w:rPr>
          <w:rFonts w:ascii="Times New Roman" w:hAnsi="Times New Roman" w:cs="Times New Roman"/>
          <w:sz w:val="28"/>
          <w:szCs w:val="28"/>
        </w:rPr>
        <w:t>«</w:t>
      </w:r>
      <w:r w:rsidRPr="003E091C">
        <w:rPr>
          <w:rFonts w:ascii="Times New Roman" w:hAnsi="Times New Roman" w:cs="Times New Roman"/>
          <w:sz w:val="28"/>
          <w:szCs w:val="28"/>
        </w:rPr>
        <w:t>Царская невеста</w:t>
      </w:r>
      <w:r w:rsidR="00004F67">
        <w:rPr>
          <w:rFonts w:ascii="Times New Roman" w:hAnsi="Times New Roman" w:cs="Times New Roman"/>
          <w:sz w:val="28"/>
          <w:szCs w:val="28"/>
        </w:rPr>
        <w:t>»</w:t>
      </w:r>
      <w:r w:rsidRPr="003E091C">
        <w:rPr>
          <w:rFonts w:ascii="Times New Roman" w:hAnsi="Times New Roman" w:cs="Times New Roman"/>
          <w:sz w:val="28"/>
          <w:szCs w:val="28"/>
        </w:rPr>
        <w:t xml:space="preserve"> Римского-Корсакова составляют гордость русского и мирового искусства.</w:t>
      </w:r>
      <w:r w:rsidRPr="003E091C">
        <w:rPr>
          <w:rFonts w:ascii="Times New Roman" w:hAnsi="Times New Roman" w:cs="Times New Roman"/>
          <w:sz w:val="28"/>
          <w:szCs w:val="28"/>
        </w:rPr>
        <w:br/>
        <w:t>    Особое место в русской музыке занимает </w:t>
      </w:r>
      <w:r w:rsidRPr="003E091C">
        <w:rPr>
          <w:rFonts w:ascii="Times New Roman" w:eastAsiaTheme="majorEastAsia" w:hAnsi="Times New Roman" w:cs="Times New Roman"/>
          <w:sz w:val="28"/>
          <w:szCs w:val="28"/>
        </w:rPr>
        <w:t>П.И. Чайковский</w:t>
      </w:r>
      <w:r w:rsidRPr="003E091C">
        <w:rPr>
          <w:rFonts w:ascii="Times New Roman" w:hAnsi="Times New Roman" w:cs="Times New Roman"/>
          <w:sz w:val="28"/>
          <w:szCs w:val="28"/>
        </w:rPr>
        <w:t xml:space="preserve">, воплотивший в своих произведениях внутренний драматизм и внимание к внутреннему миру человека, свойственные русской литературе XIX в., к которой композитор часто обращался (оперы </w:t>
      </w:r>
      <w:r w:rsidR="00004F67">
        <w:rPr>
          <w:rFonts w:ascii="Times New Roman" w:hAnsi="Times New Roman" w:cs="Times New Roman"/>
          <w:sz w:val="28"/>
          <w:szCs w:val="28"/>
        </w:rPr>
        <w:t>«</w:t>
      </w:r>
      <w:r w:rsidRPr="003E091C">
        <w:rPr>
          <w:rFonts w:ascii="Times New Roman" w:hAnsi="Times New Roman" w:cs="Times New Roman"/>
          <w:sz w:val="28"/>
          <w:szCs w:val="28"/>
        </w:rPr>
        <w:t>Евгений Онегин</w:t>
      </w:r>
      <w:r w:rsidR="00004F67">
        <w:rPr>
          <w:rFonts w:ascii="Times New Roman" w:hAnsi="Times New Roman" w:cs="Times New Roman"/>
          <w:sz w:val="28"/>
          <w:szCs w:val="28"/>
        </w:rPr>
        <w:t>»</w:t>
      </w:r>
      <w:r w:rsidRPr="003E091C">
        <w:rPr>
          <w:rFonts w:ascii="Times New Roman" w:hAnsi="Times New Roman" w:cs="Times New Roman"/>
          <w:sz w:val="28"/>
          <w:szCs w:val="28"/>
        </w:rPr>
        <w:t xml:space="preserve">, </w:t>
      </w:r>
      <w:r w:rsidR="00004F67">
        <w:rPr>
          <w:rFonts w:ascii="Times New Roman" w:hAnsi="Times New Roman" w:cs="Times New Roman"/>
          <w:sz w:val="28"/>
          <w:szCs w:val="28"/>
        </w:rPr>
        <w:t>«</w:t>
      </w:r>
      <w:r w:rsidRPr="003E091C">
        <w:rPr>
          <w:rFonts w:ascii="Times New Roman" w:hAnsi="Times New Roman" w:cs="Times New Roman"/>
          <w:sz w:val="28"/>
          <w:szCs w:val="28"/>
        </w:rPr>
        <w:t>Пиковая дама</w:t>
      </w:r>
      <w:r w:rsidR="00004F67">
        <w:rPr>
          <w:rFonts w:ascii="Times New Roman" w:hAnsi="Times New Roman" w:cs="Times New Roman"/>
          <w:sz w:val="28"/>
          <w:szCs w:val="28"/>
        </w:rPr>
        <w:t>»</w:t>
      </w:r>
      <w:r w:rsidRPr="003E091C">
        <w:rPr>
          <w:rFonts w:ascii="Times New Roman" w:hAnsi="Times New Roman" w:cs="Times New Roman"/>
          <w:sz w:val="28"/>
          <w:szCs w:val="28"/>
        </w:rPr>
        <w:t xml:space="preserve">, </w:t>
      </w:r>
      <w:r w:rsidR="00004F67">
        <w:rPr>
          <w:rFonts w:ascii="Times New Roman" w:hAnsi="Times New Roman" w:cs="Times New Roman"/>
          <w:sz w:val="28"/>
          <w:szCs w:val="28"/>
        </w:rPr>
        <w:t>«</w:t>
      </w:r>
      <w:r w:rsidRPr="003E091C">
        <w:rPr>
          <w:rFonts w:ascii="Times New Roman" w:hAnsi="Times New Roman" w:cs="Times New Roman"/>
          <w:sz w:val="28"/>
          <w:szCs w:val="28"/>
        </w:rPr>
        <w:t>Мазепа</w:t>
      </w:r>
      <w:r w:rsidR="00004F67">
        <w:rPr>
          <w:rFonts w:ascii="Times New Roman" w:hAnsi="Times New Roman" w:cs="Times New Roman"/>
          <w:sz w:val="28"/>
          <w:szCs w:val="28"/>
        </w:rPr>
        <w:t>»</w:t>
      </w:r>
      <w:r w:rsidRPr="003E091C">
        <w:rPr>
          <w:rFonts w:ascii="Times New Roman" w:hAnsi="Times New Roman" w:cs="Times New Roman"/>
          <w:sz w:val="28"/>
          <w:szCs w:val="28"/>
        </w:rPr>
        <w:t>).</w:t>
      </w:r>
    </w:p>
    <w:p w:rsidR="00A03023" w:rsidRDefault="008C33F2" w:rsidP="00004F67">
      <w:pPr>
        <w:pStyle w:val="a"/>
        <w:numPr>
          <w:ilvl w:val="0"/>
          <w:numId w:val="19"/>
        </w:numPr>
      </w:pPr>
      <w:bookmarkStart w:id="9" w:name="_Toc9254255"/>
      <w:r>
        <w:lastRenderedPageBreak/>
        <w:t>Скульптура</w:t>
      </w:r>
      <w:bookmarkEnd w:id="9"/>
    </w:p>
    <w:p w:rsidR="00FC06C4" w:rsidRPr="00FC06C4" w:rsidRDefault="00FC06C4" w:rsidP="00FC06C4">
      <w:pPr>
        <w:pStyle w:val="ae"/>
        <w:shd w:val="clear" w:color="auto" w:fill="FFFFFF"/>
        <w:spacing w:before="0" w:beforeAutospacing="0" w:after="0" w:afterAutospacing="0" w:line="360" w:lineRule="auto"/>
        <w:ind w:firstLine="851"/>
        <w:jc w:val="both"/>
        <w:rPr>
          <w:color w:val="000000"/>
          <w:sz w:val="28"/>
          <w:szCs w:val="28"/>
        </w:rPr>
      </w:pPr>
      <w:r w:rsidRPr="00FC06C4">
        <w:rPr>
          <w:color w:val="000000"/>
          <w:sz w:val="28"/>
          <w:szCs w:val="28"/>
        </w:rPr>
        <w:t xml:space="preserve">Первая половина XIX в. </w:t>
      </w:r>
      <w:r w:rsidR="00004F67" w:rsidRPr="00FC06C4">
        <w:rPr>
          <w:color w:val="000000"/>
          <w:sz w:val="28"/>
          <w:szCs w:val="28"/>
        </w:rPr>
        <w:t>О</w:t>
      </w:r>
      <w:r w:rsidRPr="00FC06C4">
        <w:rPr>
          <w:color w:val="000000"/>
          <w:sz w:val="28"/>
          <w:szCs w:val="28"/>
        </w:rPr>
        <w:t>тмечена расцветом русской скульптуры и в особенности ее монументальных форм. Именно в этот период создавались памятники выдающимся русским людям, надгробия, оригинальные произведения станковой и декоративной пластики. Характерной чертой русской скульптуры означенного периода являются огромные достижения в области синтеза скульптуры и архитектуры.</w:t>
      </w:r>
    </w:p>
    <w:p w:rsidR="0074629E" w:rsidRDefault="00FC06C4" w:rsidP="0074629E">
      <w:pPr>
        <w:pStyle w:val="ae"/>
        <w:shd w:val="clear" w:color="auto" w:fill="FFFFFF"/>
        <w:spacing w:before="0" w:beforeAutospacing="0" w:after="0" w:afterAutospacing="0" w:line="360" w:lineRule="auto"/>
        <w:ind w:firstLine="851"/>
        <w:jc w:val="both"/>
        <w:rPr>
          <w:color w:val="000000"/>
          <w:sz w:val="28"/>
          <w:szCs w:val="28"/>
        </w:rPr>
      </w:pPr>
      <w:r w:rsidRPr="00FC06C4">
        <w:rPr>
          <w:color w:val="000000"/>
          <w:sz w:val="28"/>
          <w:szCs w:val="28"/>
        </w:rPr>
        <w:t xml:space="preserve">К высшим достижениям русской и мировой скульптуры этого времени принадлежат глубоко правдивые портретные бюсты Шубина. Шубин создал обширную портретную галерею, запечатлев в мраморе многих крупных деятелей своего времени. Он с большой остротой и реалистической правдивостью передал их индивидуальный и социальный облик. Шубину </w:t>
      </w:r>
      <w:r w:rsidRPr="0074629E">
        <w:rPr>
          <w:color w:val="000000"/>
          <w:sz w:val="28"/>
          <w:szCs w:val="28"/>
        </w:rPr>
        <w:t>принадлежат известные портреты: Ломоносова, Павла I, Екатерины II.</w:t>
      </w:r>
    </w:p>
    <w:p w:rsidR="0074629E" w:rsidRDefault="0074629E" w:rsidP="0074629E">
      <w:pPr>
        <w:pStyle w:val="ae"/>
        <w:shd w:val="clear" w:color="auto" w:fill="FFFFFF"/>
        <w:spacing w:before="0" w:beforeAutospacing="0" w:after="0" w:afterAutospacing="0" w:line="360" w:lineRule="auto"/>
        <w:ind w:firstLine="851"/>
        <w:jc w:val="both"/>
        <w:rPr>
          <w:rFonts w:eastAsiaTheme="minorHAnsi"/>
          <w:color w:val="000000"/>
          <w:sz w:val="28"/>
          <w:szCs w:val="28"/>
          <w:shd w:val="clear" w:color="auto" w:fill="FFFFFF"/>
          <w:lang w:eastAsia="en-US"/>
        </w:rPr>
      </w:pPr>
      <w:r w:rsidRPr="0074629E">
        <w:rPr>
          <w:rFonts w:eastAsiaTheme="minorHAnsi"/>
          <w:color w:val="000000"/>
          <w:sz w:val="28"/>
          <w:szCs w:val="28"/>
          <w:shd w:val="clear" w:color="auto" w:fill="FFFFFF"/>
          <w:lang w:eastAsia="en-US"/>
        </w:rPr>
        <w:t xml:space="preserve">Крупнейшим скульптором России конца XVIII </w:t>
      </w:r>
      <w:r w:rsidR="00004F67">
        <w:rPr>
          <w:rFonts w:eastAsiaTheme="minorHAnsi"/>
          <w:color w:val="000000"/>
          <w:sz w:val="28"/>
          <w:szCs w:val="28"/>
          <w:shd w:val="clear" w:color="auto" w:fill="FFFFFF"/>
          <w:lang w:eastAsia="en-US"/>
        </w:rPr>
        <w:t>–</w:t>
      </w:r>
      <w:r w:rsidRPr="0074629E">
        <w:rPr>
          <w:rFonts w:eastAsiaTheme="minorHAnsi"/>
          <w:color w:val="000000"/>
          <w:sz w:val="28"/>
          <w:szCs w:val="28"/>
          <w:shd w:val="clear" w:color="auto" w:fill="FFFFFF"/>
          <w:lang w:eastAsia="en-US"/>
        </w:rPr>
        <w:t xml:space="preserve"> первой половины XIX вв. и видным представителем классицизма в скульптуре является Мартос (1752-1835). Выдающимся произведением Мартоса является памятник Минину и Пожарскому в Москве (1804-818). Постановка памятника напротив Кремля была символическим свидетельством патриотического подъема, который переживало российское общество в те годы. Известны и другие памятники Мартоса — памятник Ришелье в Одессе и Ломоносову в Архангельске. Мартос внес вклад в развитие синтеза скульптуры и архитектуры, в особенности при сооружении Казанского собора в Петербурге. </w:t>
      </w:r>
    </w:p>
    <w:p w:rsidR="0074629E" w:rsidRDefault="0074629E" w:rsidP="0074629E">
      <w:pPr>
        <w:pStyle w:val="ae"/>
        <w:spacing w:before="0" w:beforeAutospacing="0" w:line="360" w:lineRule="auto"/>
        <w:ind w:firstLine="851"/>
        <w:jc w:val="both"/>
        <w:rPr>
          <w:color w:val="000000"/>
          <w:sz w:val="28"/>
          <w:szCs w:val="28"/>
        </w:rPr>
      </w:pPr>
      <w:r w:rsidRPr="0074629E">
        <w:rPr>
          <w:color w:val="000000"/>
          <w:sz w:val="28"/>
          <w:szCs w:val="28"/>
        </w:rPr>
        <w:t>Таким образом, российская архитектура и скульптура достигли больших успехов. Они представляли творческий синтез мировых европейских достижений с национальной традицией.</w:t>
      </w:r>
    </w:p>
    <w:p w:rsidR="008C33F2" w:rsidRPr="0074629E" w:rsidRDefault="008C33F2" w:rsidP="00004F67">
      <w:pPr>
        <w:pStyle w:val="a"/>
        <w:numPr>
          <w:ilvl w:val="0"/>
          <w:numId w:val="19"/>
        </w:numPr>
        <w:spacing w:before="0"/>
        <w:rPr>
          <w:color w:val="000000"/>
        </w:rPr>
      </w:pPr>
      <w:bookmarkStart w:id="10" w:name="_Toc9254256"/>
      <w:r>
        <w:t>Литература</w:t>
      </w:r>
      <w:bookmarkEnd w:id="10"/>
    </w:p>
    <w:p w:rsidR="0052453F" w:rsidRDefault="0052453F" w:rsidP="0052453F">
      <w:pPr>
        <w:widowControl/>
        <w:autoSpaceDE/>
        <w:autoSpaceDN/>
        <w:adjustRightInd/>
        <w:spacing w:line="360" w:lineRule="auto"/>
        <w:ind w:firstLine="851"/>
        <w:jc w:val="both"/>
        <w:rPr>
          <w:rFonts w:ascii="Times New Roman" w:eastAsiaTheme="minorHAnsi" w:hAnsi="Times New Roman" w:cs="Times New Roman"/>
          <w:sz w:val="28"/>
          <w:szCs w:val="28"/>
          <w:lang w:eastAsia="en-US"/>
        </w:rPr>
      </w:pPr>
      <w:r w:rsidRPr="0052453F">
        <w:rPr>
          <w:rFonts w:ascii="Times New Roman" w:eastAsiaTheme="minorHAnsi" w:hAnsi="Times New Roman" w:cs="Times New Roman"/>
          <w:sz w:val="28"/>
          <w:szCs w:val="28"/>
          <w:lang w:eastAsia="en-US"/>
        </w:rPr>
        <w:t xml:space="preserve">XIX в. </w:t>
      </w:r>
      <w:r w:rsidR="00004F67" w:rsidRPr="0052453F">
        <w:rPr>
          <w:rFonts w:ascii="Times New Roman" w:eastAsiaTheme="minorHAnsi" w:hAnsi="Times New Roman" w:cs="Times New Roman"/>
          <w:sz w:val="28"/>
          <w:szCs w:val="28"/>
          <w:lang w:eastAsia="en-US"/>
        </w:rPr>
        <w:t>П</w:t>
      </w:r>
      <w:r w:rsidRPr="0052453F">
        <w:rPr>
          <w:rFonts w:ascii="Times New Roman" w:eastAsiaTheme="minorHAnsi" w:hAnsi="Times New Roman" w:cs="Times New Roman"/>
          <w:sz w:val="28"/>
          <w:szCs w:val="28"/>
          <w:lang w:eastAsia="en-US"/>
        </w:rPr>
        <w:t xml:space="preserve">о праву называют </w:t>
      </w:r>
      <w:r w:rsidR="00004F67">
        <w:rPr>
          <w:rFonts w:ascii="Times New Roman" w:eastAsiaTheme="minorHAnsi" w:hAnsi="Times New Roman" w:cs="Times New Roman"/>
          <w:sz w:val="28"/>
          <w:szCs w:val="28"/>
          <w:lang w:eastAsia="en-US"/>
        </w:rPr>
        <w:t>«</w:t>
      </w:r>
      <w:r w:rsidRPr="0052453F">
        <w:rPr>
          <w:rFonts w:ascii="Times New Roman" w:eastAsiaTheme="minorHAnsi" w:hAnsi="Times New Roman" w:cs="Times New Roman"/>
          <w:sz w:val="28"/>
          <w:szCs w:val="28"/>
          <w:lang w:eastAsia="en-US"/>
        </w:rPr>
        <w:t>золотым веком</w:t>
      </w:r>
      <w:r w:rsidR="00004F67">
        <w:rPr>
          <w:rFonts w:ascii="Times New Roman" w:eastAsiaTheme="minorHAnsi" w:hAnsi="Times New Roman" w:cs="Times New Roman"/>
          <w:sz w:val="28"/>
          <w:szCs w:val="28"/>
          <w:lang w:eastAsia="en-US"/>
        </w:rPr>
        <w:t>»</w:t>
      </w:r>
      <w:r w:rsidRPr="0052453F">
        <w:rPr>
          <w:rFonts w:ascii="Times New Roman" w:eastAsiaTheme="minorHAnsi" w:hAnsi="Times New Roman" w:cs="Times New Roman"/>
          <w:sz w:val="28"/>
          <w:szCs w:val="28"/>
          <w:lang w:eastAsia="en-US"/>
        </w:rPr>
        <w:t xml:space="preserve"> российской словесности, эпохой, когда российская литература не только приобретает самобытность, </w:t>
      </w:r>
      <w:r w:rsidRPr="0052453F">
        <w:rPr>
          <w:rFonts w:ascii="Times New Roman" w:eastAsiaTheme="minorHAnsi" w:hAnsi="Times New Roman" w:cs="Times New Roman"/>
          <w:sz w:val="28"/>
          <w:szCs w:val="28"/>
          <w:lang w:eastAsia="en-US"/>
        </w:rPr>
        <w:lastRenderedPageBreak/>
        <w:t>но, в свою очередь, оказывает серьезное влияние и на мировую культуру.</w:t>
      </w:r>
      <w:r w:rsidRPr="0052453F">
        <w:rPr>
          <w:rFonts w:ascii="Times New Roman" w:eastAsiaTheme="minorHAnsi" w:hAnsi="Times New Roman" w:cs="Times New Roman"/>
          <w:sz w:val="28"/>
          <w:szCs w:val="28"/>
          <w:lang w:eastAsia="en-US"/>
        </w:rPr>
        <w:br/>
        <w:t xml:space="preserve">    В первые десятилетия XIX в. </w:t>
      </w:r>
      <w:r w:rsidR="00004F67" w:rsidRPr="0052453F">
        <w:rPr>
          <w:rFonts w:ascii="Times New Roman" w:eastAsiaTheme="minorHAnsi" w:hAnsi="Times New Roman" w:cs="Times New Roman"/>
          <w:sz w:val="28"/>
          <w:szCs w:val="28"/>
          <w:lang w:eastAsia="en-US"/>
        </w:rPr>
        <w:t>В</w:t>
      </w:r>
      <w:r w:rsidRPr="0052453F">
        <w:rPr>
          <w:rFonts w:ascii="Times New Roman" w:eastAsiaTheme="minorHAnsi" w:hAnsi="Times New Roman" w:cs="Times New Roman"/>
          <w:sz w:val="28"/>
          <w:szCs w:val="28"/>
          <w:lang w:eastAsia="en-US"/>
        </w:rPr>
        <w:t xml:space="preserve"> литературе заметен отход от просветительской идеологии, преимущественное внимание к человеку и его внутреннему миру, чувству. Эти изменения были связаны с распространением эстетики романтизма, предполагавшей создание обобщенного идеального образа, противопоставленного действительности, утверждение сильной, свободной личности, пренебрегающей условностями общества. Зачастую идеал виделся в прошлом, что вызывало повышенный интерес к отечественной истории. Возникновение романтизма и в русской литературе связано с балладами и элегиями В.А. Жуковского; сочинения поэтов-декабристов, а также ранние произведения А.С. Пушкина привнесли в него идеалы борьбы за </w:t>
      </w:r>
      <w:r w:rsidR="00004F67">
        <w:rPr>
          <w:rFonts w:ascii="Times New Roman" w:eastAsiaTheme="minorHAnsi" w:hAnsi="Times New Roman" w:cs="Times New Roman"/>
          <w:sz w:val="28"/>
          <w:szCs w:val="28"/>
          <w:lang w:eastAsia="en-US"/>
        </w:rPr>
        <w:t>«</w:t>
      </w:r>
      <w:r w:rsidRPr="0052453F">
        <w:rPr>
          <w:rFonts w:ascii="Times New Roman" w:eastAsiaTheme="minorHAnsi" w:hAnsi="Times New Roman" w:cs="Times New Roman"/>
          <w:sz w:val="28"/>
          <w:szCs w:val="28"/>
          <w:lang w:eastAsia="en-US"/>
        </w:rPr>
        <w:t>угнетенную свободу человека</w:t>
      </w:r>
      <w:r w:rsidR="00004F67">
        <w:rPr>
          <w:rFonts w:ascii="Times New Roman" w:eastAsiaTheme="minorHAnsi" w:hAnsi="Times New Roman" w:cs="Times New Roman"/>
          <w:sz w:val="28"/>
          <w:szCs w:val="28"/>
          <w:lang w:eastAsia="en-US"/>
        </w:rPr>
        <w:t>»</w:t>
      </w:r>
      <w:r w:rsidRPr="0052453F">
        <w:rPr>
          <w:rFonts w:ascii="Times New Roman" w:eastAsiaTheme="minorHAnsi" w:hAnsi="Times New Roman" w:cs="Times New Roman"/>
          <w:sz w:val="28"/>
          <w:szCs w:val="28"/>
          <w:lang w:eastAsia="en-US"/>
        </w:rPr>
        <w:t>, духовное освобождение личности. Романтическое движение заложило основы русского исторического романа (</w:t>
      </w:r>
      <w:r w:rsidRPr="0052453F">
        <w:rPr>
          <w:rFonts w:ascii="Times New Roman" w:eastAsiaTheme="minorHAnsi" w:hAnsi="Times New Roman" w:cs="Times New Roman"/>
          <w:i/>
          <w:iCs/>
          <w:sz w:val="28"/>
          <w:szCs w:val="28"/>
          <w:lang w:eastAsia="en-US"/>
        </w:rPr>
        <w:t>А.А. Бестужев-Марлинский</w:t>
      </w:r>
      <w:r w:rsidRPr="0052453F">
        <w:rPr>
          <w:rFonts w:ascii="Times New Roman" w:eastAsiaTheme="minorHAnsi" w:hAnsi="Times New Roman" w:cs="Times New Roman"/>
          <w:sz w:val="28"/>
          <w:szCs w:val="28"/>
          <w:lang w:eastAsia="en-US"/>
        </w:rPr>
        <w:t>, </w:t>
      </w:r>
      <w:r w:rsidRPr="0052453F">
        <w:rPr>
          <w:rFonts w:ascii="Times New Roman" w:eastAsiaTheme="minorHAnsi" w:hAnsi="Times New Roman" w:cs="Times New Roman"/>
          <w:i/>
          <w:iCs/>
          <w:sz w:val="28"/>
          <w:szCs w:val="28"/>
          <w:lang w:eastAsia="en-US"/>
        </w:rPr>
        <w:t>М.Н. Загоскин</w:t>
      </w:r>
      <w:r w:rsidRPr="0052453F">
        <w:rPr>
          <w:rFonts w:ascii="Times New Roman" w:eastAsiaTheme="minorHAnsi" w:hAnsi="Times New Roman" w:cs="Times New Roman"/>
          <w:sz w:val="28"/>
          <w:szCs w:val="28"/>
          <w:lang w:eastAsia="en-US"/>
        </w:rPr>
        <w:t xml:space="preserve">), а также традиции художественного перевода. Поэты-романтики впервые познакомили русского читателя с произведениями западноевропейских и античных авторов. В.А. Жуковский был переводчиком произведений Гомера, Байрона, Шиллера. Мы до сих пор читаем </w:t>
      </w:r>
      <w:r w:rsidR="00004F67">
        <w:rPr>
          <w:rFonts w:ascii="Times New Roman" w:eastAsiaTheme="minorHAnsi" w:hAnsi="Times New Roman" w:cs="Times New Roman"/>
          <w:sz w:val="28"/>
          <w:szCs w:val="28"/>
          <w:lang w:eastAsia="en-US"/>
        </w:rPr>
        <w:t>«</w:t>
      </w:r>
      <w:r w:rsidRPr="0052453F">
        <w:rPr>
          <w:rFonts w:ascii="Times New Roman" w:eastAsiaTheme="minorHAnsi" w:hAnsi="Times New Roman" w:cs="Times New Roman"/>
          <w:sz w:val="28"/>
          <w:szCs w:val="28"/>
          <w:lang w:eastAsia="en-US"/>
        </w:rPr>
        <w:t>Илиаду</w:t>
      </w:r>
      <w:r w:rsidR="00004F67">
        <w:rPr>
          <w:rFonts w:ascii="Times New Roman" w:eastAsiaTheme="minorHAnsi" w:hAnsi="Times New Roman" w:cs="Times New Roman"/>
          <w:sz w:val="28"/>
          <w:szCs w:val="28"/>
          <w:lang w:eastAsia="en-US"/>
        </w:rPr>
        <w:t>»</w:t>
      </w:r>
      <w:r w:rsidRPr="0052453F">
        <w:rPr>
          <w:rFonts w:ascii="Times New Roman" w:eastAsiaTheme="minorHAnsi" w:hAnsi="Times New Roman" w:cs="Times New Roman"/>
          <w:sz w:val="28"/>
          <w:szCs w:val="28"/>
          <w:lang w:eastAsia="en-US"/>
        </w:rPr>
        <w:t xml:space="preserve"> в переводе Н.И. Гнедича.</w:t>
      </w:r>
      <w:r w:rsidRPr="0052453F">
        <w:rPr>
          <w:rFonts w:ascii="Times New Roman" w:eastAsiaTheme="minorHAnsi" w:hAnsi="Times New Roman" w:cs="Times New Roman"/>
          <w:sz w:val="28"/>
          <w:szCs w:val="28"/>
          <w:lang w:eastAsia="en-US"/>
        </w:rPr>
        <w:br/>
        <w:t xml:space="preserve">    В 1830-50егг. Развитие литературы было связано с постепенным движением от романтизма к реализму, соотнесение изображаемого в литературном произведении с </w:t>
      </w:r>
      <w:r w:rsidR="00004F67">
        <w:rPr>
          <w:rFonts w:ascii="Times New Roman" w:eastAsiaTheme="minorHAnsi" w:hAnsi="Times New Roman" w:cs="Times New Roman"/>
          <w:sz w:val="28"/>
          <w:szCs w:val="28"/>
          <w:lang w:eastAsia="en-US"/>
        </w:rPr>
        <w:t>«</w:t>
      </w:r>
      <w:r w:rsidRPr="0052453F">
        <w:rPr>
          <w:rFonts w:ascii="Times New Roman" w:eastAsiaTheme="minorHAnsi" w:hAnsi="Times New Roman" w:cs="Times New Roman"/>
          <w:sz w:val="28"/>
          <w:szCs w:val="28"/>
          <w:lang w:eastAsia="en-US"/>
        </w:rPr>
        <w:t>жизненной правдой</w:t>
      </w:r>
      <w:r w:rsidR="00004F67">
        <w:rPr>
          <w:rFonts w:ascii="Times New Roman" w:eastAsiaTheme="minorHAnsi" w:hAnsi="Times New Roman" w:cs="Times New Roman"/>
          <w:sz w:val="28"/>
          <w:szCs w:val="28"/>
          <w:lang w:eastAsia="en-US"/>
        </w:rPr>
        <w:t>»</w:t>
      </w:r>
      <w:r w:rsidRPr="0052453F">
        <w:rPr>
          <w:rFonts w:ascii="Times New Roman" w:eastAsiaTheme="minorHAnsi" w:hAnsi="Times New Roman" w:cs="Times New Roman"/>
          <w:sz w:val="28"/>
          <w:szCs w:val="28"/>
          <w:lang w:eastAsia="en-US"/>
        </w:rPr>
        <w:t>. Этот переходный период был одним из периодов взлета российской словесности, ознаменовавшегося творчеством А.С. Пушкина – создателя норм современного русского литературного языка классических образцов всех литературных жанров: лирической и эпической поэзии, романа, повести и рассказа, а также М.Ю. Лермонтова и Н.В. Гоголя.</w:t>
      </w:r>
      <w:r w:rsidRPr="0052453F">
        <w:rPr>
          <w:rFonts w:ascii="Times New Roman" w:eastAsiaTheme="minorHAnsi" w:hAnsi="Times New Roman" w:cs="Times New Roman"/>
          <w:sz w:val="28"/>
          <w:szCs w:val="28"/>
          <w:lang w:eastAsia="en-US"/>
        </w:rPr>
        <w:br/>
        <w:t xml:space="preserve">    Формировавшийся в русской литературе критический реализм отличался повышенным интересом к социальной проблематике, связанным с острыми конфликтами в русском обществе. Особенно это было характерно для </w:t>
      </w:r>
      <w:r w:rsidRPr="0052453F">
        <w:rPr>
          <w:rFonts w:ascii="Times New Roman" w:eastAsiaTheme="minorHAnsi" w:hAnsi="Times New Roman" w:cs="Times New Roman"/>
          <w:sz w:val="28"/>
          <w:szCs w:val="28"/>
          <w:lang w:eastAsia="en-US"/>
        </w:rPr>
        <w:lastRenderedPageBreak/>
        <w:t xml:space="preserve">авторов </w:t>
      </w:r>
      <w:r w:rsidR="00004F67">
        <w:rPr>
          <w:rFonts w:ascii="Times New Roman" w:eastAsiaTheme="minorHAnsi" w:hAnsi="Times New Roman" w:cs="Times New Roman"/>
          <w:sz w:val="28"/>
          <w:szCs w:val="28"/>
          <w:lang w:eastAsia="en-US"/>
        </w:rPr>
        <w:t>«</w:t>
      </w:r>
      <w:r w:rsidRPr="0052453F">
        <w:rPr>
          <w:rFonts w:ascii="Times New Roman" w:eastAsiaTheme="minorHAnsi" w:hAnsi="Times New Roman" w:cs="Times New Roman"/>
          <w:sz w:val="28"/>
          <w:szCs w:val="28"/>
          <w:lang w:eastAsia="en-US"/>
        </w:rPr>
        <w:t>натуральной школы</w:t>
      </w:r>
      <w:r w:rsidR="00004F67">
        <w:rPr>
          <w:rFonts w:ascii="Times New Roman" w:eastAsiaTheme="minorHAnsi" w:hAnsi="Times New Roman" w:cs="Times New Roman"/>
          <w:sz w:val="28"/>
          <w:szCs w:val="28"/>
          <w:lang w:eastAsia="en-US"/>
        </w:rPr>
        <w:t>»</w:t>
      </w:r>
      <w:r w:rsidRPr="0052453F">
        <w:rPr>
          <w:rFonts w:ascii="Times New Roman" w:eastAsiaTheme="minorHAnsi" w:hAnsi="Times New Roman" w:cs="Times New Roman"/>
          <w:sz w:val="28"/>
          <w:szCs w:val="28"/>
          <w:lang w:eastAsia="en-US"/>
        </w:rPr>
        <w:t xml:space="preserve"> – И.А. Гончарова, </w:t>
      </w:r>
      <w:r w:rsidRPr="0052453F">
        <w:rPr>
          <w:rFonts w:ascii="Times New Roman" w:eastAsiaTheme="minorHAnsi" w:hAnsi="Times New Roman" w:cs="Times New Roman"/>
          <w:i/>
          <w:iCs/>
          <w:sz w:val="28"/>
          <w:szCs w:val="28"/>
          <w:lang w:eastAsia="en-US"/>
        </w:rPr>
        <w:t>Н.А. Некрасова,</w:t>
      </w:r>
      <w:r w:rsidRPr="0052453F">
        <w:rPr>
          <w:rFonts w:ascii="Times New Roman" w:eastAsiaTheme="minorHAnsi" w:hAnsi="Times New Roman" w:cs="Times New Roman"/>
          <w:sz w:val="28"/>
          <w:szCs w:val="28"/>
          <w:lang w:eastAsia="en-US"/>
        </w:rPr>
        <w:t> ранних произведений И.С. Тургенева, Ф.М. Достоевского, </w:t>
      </w:r>
      <w:r w:rsidRPr="0052453F">
        <w:rPr>
          <w:rFonts w:ascii="Times New Roman" w:eastAsiaTheme="minorHAnsi" w:hAnsi="Times New Roman" w:cs="Times New Roman"/>
          <w:i/>
          <w:iCs/>
          <w:sz w:val="28"/>
          <w:szCs w:val="28"/>
          <w:lang w:eastAsia="en-US"/>
        </w:rPr>
        <w:t>А.Н. Островского</w:t>
      </w:r>
      <w:r w:rsidRPr="0052453F">
        <w:rPr>
          <w:rFonts w:ascii="Times New Roman" w:eastAsiaTheme="minorHAnsi" w:hAnsi="Times New Roman" w:cs="Times New Roman"/>
          <w:sz w:val="28"/>
          <w:szCs w:val="28"/>
          <w:lang w:eastAsia="en-US"/>
        </w:rPr>
        <w:t xml:space="preserve">. Одной из черт натуральной школы было внимание к судьбе </w:t>
      </w:r>
      <w:r w:rsidR="00004F67">
        <w:rPr>
          <w:rFonts w:ascii="Times New Roman" w:eastAsiaTheme="minorHAnsi" w:hAnsi="Times New Roman" w:cs="Times New Roman"/>
          <w:sz w:val="28"/>
          <w:szCs w:val="28"/>
          <w:lang w:eastAsia="en-US"/>
        </w:rPr>
        <w:t>«</w:t>
      </w:r>
      <w:r w:rsidRPr="0052453F">
        <w:rPr>
          <w:rFonts w:ascii="Times New Roman" w:eastAsiaTheme="minorHAnsi" w:hAnsi="Times New Roman" w:cs="Times New Roman"/>
          <w:sz w:val="28"/>
          <w:szCs w:val="28"/>
          <w:lang w:eastAsia="en-US"/>
        </w:rPr>
        <w:t>Маленького человека</w:t>
      </w:r>
      <w:r w:rsidR="00004F67">
        <w:rPr>
          <w:rFonts w:ascii="Times New Roman" w:eastAsiaTheme="minorHAnsi" w:hAnsi="Times New Roman" w:cs="Times New Roman"/>
          <w:sz w:val="28"/>
          <w:szCs w:val="28"/>
          <w:lang w:eastAsia="en-US"/>
        </w:rPr>
        <w:t>»</w:t>
      </w:r>
      <w:r w:rsidRPr="0052453F">
        <w:rPr>
          <w:rFonts w:ascii="Times New Roman" w:eastAsiaTheme="minorHAnsi" w:hAnsi="Times New Roman" w:cs="Times New Roman"/>
          <w:sz w:val="28"/>
          <w:szCs w:val="28"/>
          <w:lang w:eastAsia="en-US"/>
        </w:rPr>
        <w:t xml:space="preserve"> (Гоголь, Достоевский, Некрасов), жизни крепостного крестьянина (очерки В.И. Даля, </w:t>
      </w:r>
      <w:r w:rsidR="00004F67">
        <w:rPr>
          <w:rFonts w:ascii="Times New Roman" w:eastAsiaTheme="minorHAnsi" w:hAnsi="Times New Roman" w:cs="Times New Roman"/>
          <w:sz w:val="28"/>
          <w:szCs w:val="28"/>
          <w:lang w:eastAsia="en-US"/>
        </w:rPr>
        <w:t>«</w:t>
      </w:r>
      <w:r w:rsidRPr="0052453F">
        <w:rPr>
          <w:rFonts w:ascii="Times New Roman" w:eastAsiaTheme="minorHAnsi" w:hAnsi="Times New Roman" w:cs="Times New Roman"/>
          <w:sz w:val="28"/>
          <w:szCs w:val="28"/>
          <w:lang w:eastAsia="en-US"/>
        </w:rPr>
        <w:t>Записки охотника</w:t>
      </w:r>
      <w:r w:rsidR="00004F67">
        <w:rPr>
          <w:rFonts w:ascii="Times New Roman" w:eastAsiaTheme="minorHAnsi" w:hAnsi="Times New Roman" w:cs="Times New Roman"/>
          <w:sz w:val="28"/>
          <w:szCs w:val="28"/>
          <w:lang w:eastAsia="en-US"/>
        </w:rPr>
        <w:t>»</w:t>
      </w:r>
      <w:r w:rsidRPr="0052453F">
        <w:rPr>
          <w:rFonts w:ascii="Times New Roman" w:eastAsiaTheme="minorHAnsi" w:hAnsi="Times New Roman" w:cs="Times New Roman"/>
          <w:sz w:val="28"/>
          <w:szCs w:val="28"/>
          <w:lang w:eastAsia="en-US"/>
        </w:rPr>
        <w:t xml:space="preserve"> И.</w:t>
      </w:r>
      <w:r>
        <w:rPr>
          <w:rFonts w:ascii="Times New Roman" w:eastAsiaTheme="minorHAnsi" w:hAnsi="Times New Roman" w:cs="Times New Roman"/>
          <w:sz w:val="28"/>
          <w:szCs w:val="28"/>
          <w:lang w:eastAsia="en-US"/>
        </w:rPr>
        <w:t>С. Тургенева).</w:t>
      </w:r>
    </w:p>
    <w:p w:rsidR="004E43A2" w:rsidRPr="00E42A63" w:rsidRDefault="0052453F" w:rsidP="00E42A63">
      <w:pPr>
        <w:widowControl/>
        <w:autoSpaceDE/>
        <w:autoSpaceDN/>
        <w:adjustRightInd/>
        <w:spacing w:line="360" w:lineRule="auto"/>
        <w:ind w:firstLine="851"/>
        <w:jc w:val="both"/>
        <w:rPr>
          <w:rFonts w:ascii="Times New Roman" w:eastAsiaTheme="minorHAnsi" w:hAnsi="Times New Roman" w:cs="Times New Roman"/>
          <w:sz w:val="28"/>
          <w:szCs w:val="28"/>
          <w:lang w:eastAsia="en-US"/>
        </w:rPr>
      </w:pPr>
      <w:r w:rsidRPr="0052453F">
        <w:rPr>
          <w:rFonts w:ascii="Times New Roman" w:eastAsiaTheme="minorHAnsi" w:hAnsi="Times New Roman" w:cs="Times New Roman"/>
          <w:sz w:val="28"/>
          <w:szCs w:val="28"/>
          <w:lang w:eastAsia="en-US"/>
        </w:rPr>
        <w:t>В пореформенную эпоху 1860-70-е гг. эти тенденции сохранялись, и в литературных произведениях той эпохи отразились идейные конфликты времени. На это время приходится расцвет русского классического романа. В это время создают свои лучшие произведения И.С. Тургенев, Ф.М. Достоевский, Л.Н. Толстой. В их сочинениях свойственное критическому реализму внимание к общественным конфликтам обогащалось, а подчас и отодвигалось на второй план глубоким психологизмом и философскими обобщениями, касавшимися судеб России и западной культуры, их взаимоотношений, поисками духовной опоры в христианстве (православии или собственном его толковании, как у Толстого). Являясь вершинами достижений русской литературы XIX в., эти сочинения оказали влияние и на развитие мировой культуры, став ее неотъемлемой частью.</w:t>
      </w:r>
    </w:p>
    <w:p w:rsidR="008C33F2" w:rsidRDefault="00004F67" w:rsidP="00004F67">
      <w:pPr>
        <w:pStyle w:val="a"/>
        <w:numPr>
          <w:ilvl w:val="0"/>
          <w:numId w:val="0"/>
        </w:numPr>
        <w:ind w:left="1530"/>
      </w:pPr>
      <w:bookmarkStart w:id="11" w:name="_Toc9254257"/>
      <w:r>
        <w:t xml:space="preserve">8 </w:t>
      </w:r>
      <w:r w:rsidR="008C33F2">
        <w:t>Наука</w:t>
      </w:r>
      <w:bookmarkEnd w:id="11"/>
    </w:p>
    <w:p w:rsidR="001E4286" w:rsidRPr="001E4286" w:rsidRDefault="001E4286" w:rsidP="001E4286">
      <w:pPr>
        <w:pStyle w:val="ae"/>
        <w:shd w:val="clear" w:color="auto" w:fill="FFFFFF"/>
        <w:spacing w:before="0" w:beforeAutospacing="0" w:after="0" w:afterAutospacing="0" w:line="360" w:lineRule="auto"/>
        <w:ind w:firstLine="851"/>
        <w:jc w:val="both"/>
        <w:rPr>
          <w:sz w:val="28"/>
          <w:szCs w:val="28"/>
        </w:rPr>
      </w:pPr>
      <w:r w:rsidRPr="001E4286">
        <w:rPr>
          <w:sz w:val="28"/>
          <w:szCs w:val="28"/>
        </w:rPr>
        <w:t>В 19 веке наука в России стремительно развивалась. Русские ученые сделали ряд замечательных открытий, заложив основу многому тому, что используют нынешние современники. Мировую известность приобрели математик Чебышев, физики Столетов и Лебедев. </w:t>
      </w:r>
    </w:p>
    <w:p w:rsidR="001E4286" w:rsidRPr="001E4286" w:rsidRDefault="001E4286" w:rsidP="001E4286">
      <w:pPr>
        <w:pStyle w:val="ae"/>
        <w:shd w:val="clear" w:color="auto" w:fill="FFFFFF"/>
        <w:spacing w:before="0" w:beforeAutospacing="0" w:after="0" w:afterAutospacing="0" w:line="360" w:lineRule="auto"/>
        <w:ind w:firstLine="851"/>
        <w:jc w:val="both"/>
        <w:rPr>
          <w:sz w:val="28"/>
          <w:szCs w:val="28"/>
        </w:rPr>
      </w:pPr>
      <w:r w:rsidRPr="001E4286">
        <w:rPr>
          <w:sz w:val="28"/>
          <w:szCs w:val="28"/>
        </w:rPr>
        <w:t>Величайшим достижением русской науки 19 века стало открытие  Менделеевым периодической таблицы химических элементов. Глубокие исследования в сфере органической химии провел Бутлеров. Больших успехов в изучении психологии добились Сеченов и Павлов. Мечников работал в сфере бактериологии.</w:t>
      </w:r>
    </w:p>
    <w:p w:rsidR="001E4286" w:rsidRPr="001E4286" w:rsidRDefault="001E4286" w:rsidP="001E4286">
      <w:pPr>
        <w:pStyle w:val="ae"/>
        <w:shd w:val="clear" w:color="auto" w:fill="FFFFFF"/>
        <w:spacing w:before="0" w:beforeAutospacing="0" w:after="0" w:afterAutospacing="0" w:line="360" w:lineRule="auto"/>
        <w:ind w:firstLine="851"/>
        <w:jc w:val="both"/>
        <w:rPr>
          <w:sz w:val="28"/>
          <w:szCs w:val="28"/>
        </w:rPr>
      </w:pPr>
      <w:r w:rsidRPr="001E4286">
        <w:rPr>
          <w:sz w:val="28"/>
          <w:szCs w:val="28"/>
        </w:rPr>
        <w:t xml:space="preserve">Особых успехов в 19 веке добились русские ученые географы. Пржевальский изучал Центральную Азию, а Миклухо – Маклай </w:t>
      </w:r>
      <w:r w:rsidRPr="001E4286">
        <w:rPr>
          <w:sz w:val="28"/>
          <w:szCs w:val="28"/>
        </w:rPr>
        <w:lastRenderedPageBreak/>
        <w:t>Океанию. Дальше 19 век, в истории русской науки знаменуется техническими открытиями. Усилиями Яблочкова и Лодыгина в российской Империи появляются лампочки, а Попов подарил русскому народу радиоприемник.</w:t>
      </w:r>
    </w:p>
    <w:p w:rsidR="001E4286" w:rsidRPr="001E4286" w:rsidRDefault="001E4286" w:rsidP="001E4286">
      <w:pPr>
        <w:pStyle w:val="ae"/>
        <w:shd w:val="clear" w:color="auto" w:fill="FFFFFF"/>
        <w:spacing w:before="0" w:beforeAutospacing="0" w:after="0" w:afterAutospacing="0" w:line="360" w:lineRule="auto"/>
        <w:ind w:firstLine="851"/>
        <w:jc w:val="both"/>
        <w:rPr>
          <w:sz w:val="28"/>
          <w:szCs w:val="28"/>
        </w:rPr>
      </w:pPr>
      <w:r w:rsidRPr="001E4286">
        <w:rPr>
          <w:sz w:val="28"/>
          <w:szCs w:val="28"/>
        </w:rPr>
        <w:t>В 1880-е годы в России была построена первая электростанция, в быт входят телеграф и телефон. Интеллигенция русского общества все больше увлекается философией, в которой выделилось несколько противоположных направлений:  материалисты, верящие в культ разума, атеисты.</w:t>
      </w:r>
    </w:p>
    <w:p w:rsidR="00E42A63" w:rsidRPr="001E4286" w:rsidRDefault="001E4286" w:rsidP="001E4286">
      <w:pPr>
        <w:pStyle w:val="ae"/>
        <w:shd w:val="clear" w:color="auto" w:fill="FFFFFF"/>
        <w:spacing w:before="0" w:beforeAutospacing="0" w:after="0" w:afterAutospacing="0" w:line="360" w:lineRule="auto"/>
        <w:ind w:firstLine="851"/>
        <w:jc w:val="both"/>
        <w:rPr>
          <w:sz w:val="28"/>
          <w:szCs w:val="28"/>
        </w:rPr>
      </w:pPr>
      <w:r w:rsidRPr="001E4286">
        <w:rPr>
          <w:sz w:val="28"/>
          <w:szCs w:val="28"/>
        </w:rPr>
        <w:t>Позитивисты, считавшие, что человек должен решать только конкретно поставленные задачи. Религиозная философия, утверждавшая, что мир создан Богом и подвластен ему. Развивается в 19 веке и российская историческая наука. Больших успехов в изучении Истории Росси и добились Соловьев и Ключевский.</w:t>
      </w:r>
    </w:p>
    <w:p w:rsidR="008C33F2" w:rsidRDefault="00737079" w:rsidP="00737079">
      <w:pPr>
        <w:pStyle w:val="a"/>
        <w:numPr>
          <w:ilvl w:val="0"/>
          <w:numId w:val="0"/>
        </w:numPr>
        <w:ind w:left="1530"/>
      </w:pPr>
      <w:bookmarkStart w:id="12" w:name="_Toc9254258"/>
      <w:r>
        <w:t xml:space="preserve">9 </w:t>
      </w:r>
      <w:r w:rsidR="008C33F2">
        <w:t>Система образования</w:t>
      </w:r>
      <w:bookmarkEnd w:id="12"/>
    </w:p>
    <w:p w:rsidR="00737079" w:rsidRPr="00737079" w:rsidRDefault="00737079" w:rsidP="00737079">
      <w:pPr>
        <w:widowControl/>
        <w:autoSpaceDE/>
        <w:autoSpaceDN/>
        <w:adjustRightInd/>
        <w:spacing w:line="360" w:lineRule="auto"/>
        <w:ind w:firstLine="851"/>
        <w:jc w:val="both"/>
        <w:rPr>
          <w:rFonts w:asciiTheme="minorHAnsi" w:eastAsiaTheme="minorHAnsi" w:hAnsiTheme="minorHAnsi" w:cstheme="minorBidi"/>
          <w:sz w:val="22"/>
          <w:szCs w:val="22"/>
          <w:lang w:eastAsia="en-US"/>
        </w:rPr>
      </w:pPr>
      <w:r w:rsidRPr="00737079">
        <w:rPr>
          <w:rFonts w:ascii="Times New Roman" w:eastAsiaTheme="minorHAnsi" w:hAnsi="Times New Roman" w:cs="Times New Roman"/>
          <w:sz w:val="28"/>
          <w:szCs w:val="28"/>
          <w:lang w:eastAsia="en-US"/>
        </w:rPr>
        <w:t xml:space="preserve"> В различных учебных заведениях России в середине века обучалось свыше 125 тыс. человек. Число гимназий увеличилось за полвека почти в 2,5 раза. К началу XIX в. на всю Россию было лишь одно высшее учебное заведение — Московский университет, в первой же половине века кроме старейшего русского университета — Московского — открылись и действовали университеты в Петербурге, Дерпте (Тарту), Вильно (Вильнюсе) \ Казани, Харькове, Киеве; открылись привилегированные учебные заведения — лицеи в Царском Селе, Ярославле,   Нежине. Но и к середине века во всех высших учебных заведениях обучалось всего только немногим более 4 тыс. студентов. Процент учащихся среди всего населения страны был очень низок, хотя он и сильно возрос в сравнении с концом XVIII в. Некоторые из высших учебных заведений к середине XIX в. стали видными научными центрами. Таков был прежде всего Московский университет, а также Казанский и Харьковский. В Московском университете, который являлся средоточием русской университетской науки, молодёжь общалась с </w:t>
      </w:r>
      <w:r w:rsidRPr="00737079">
        <w:rPr>
          <w:rFonts w:ascii="Times New Roman" w:eastAsiaTheme="minorHAnsi" w:hAnsi="Times New Roman" w:cs="Times New Roman"/>
          <w:sz w:val="28"/>
          <w:szCs w:val="28"/>
          <w:lang w:eastAsia="en-US"/>
        </w:rPr>
        <w:lastRenderedPageBreak/>
        <w:t>крупными русскими учеными — профессорами Т. Н. Грановским, М. Г. Павловым, К. Ф. Рулье, С. М. Соловьёвым и др. Казанский университет сыграл роль распространителя науки на юго-востоке Европейской России и в Сибири. Около 20 лет ректором Казанского университета был великий русский учёный Н. И. Лобачевский, в этом же университете работали выдающиеся русские химики Н. Н. Зинин и А. М. Бутлеров. Однако новые средние и особенно низшие учебные заведения возникали крайне медленно, а общее число их было явно недостаточно. Уездные училища и приходские школы были большой редкостью в дореформенной России. В 1830 г. во всей стране числились всего 62 гимназии, к 1855 г. их стало 78; уездных училищ соответственно было 416, стало 439; количество приходских училищ за те же 25 лет увеличилось всего на 288. Образование было доступно лишь для детей имущих классов (помещики, буржуазия) или привилегированных сословий. Вся система образования призвана была обслуживать интересы господствующих классов. Против этой системы к середине века выступили с передовыми и демократическими идеями в области педагогики революционный демократ В. Г. Белинский и выдающийся русский педагог и учёный просветитель К. Д. Ушинский. К середине века заметно изменился социальный состав образованных людей: в составе интеллигенции значительно усилился разночинный, демократический элемент.</w:t>
      </w:r>
      <w:r w:rsidRPr="00737079">
        <w:rPr>
          <w:rFonts w:ascii="Times New Roman" w:eastAsiaTheme="minorHAnsi" w:hAnsi="Times New Roman" w:cs="Times New Roman"/>
          <w:sz w:val="28"/>
          <w:szCs w:val="28"/>
          <w:lang w:eastAsia="en-US"/>
        </w:rPr>
        <w:br/>
      </w:r>
    </w:p>
    <w:p w:rsidR="00737079" w:rsidRPr="00737079" w:rsidRDefault="00737079" w:rsidP="00737079">
      <w:pPr>
        <w:pStyle w:val="a"/>
        <w:numPr>
          <w:ilvl w:val="0"/>
          <w:numId w:val="0"/>
        </w:numPr>
        <w:ind w:firstLine="851"/>
        <w:jc w:val="left"/>
        <w:rPr>
          <w:b w:val="0"/>
        </w:rPr>
      </w:pPr>
    </w:p>
    <w:p w:rsidR="008C33F2" w:rsidRDefault="008C33F2" w:rsidP="008E3EB9">
      <w:pPr>
        <w:pStyle w:val="a"/>
        <w:numPr>
          <w:ilvl w:val="0"/>
          <w:numId w:val="0"/>
        </w:numPr>
        <w:ind w:left="810"/>
      </w:pPr>
    </w:p>
    <w:p w:rsidR="008C33F2" w:rsidRDefault="008C33F2">
      <w:pPr>
        <w:widowControl/>
        <w:autoSpaceDE/>
        <w:autoSpaceDN/>
        <w:adjustRightInd/>
        <w:spacing w:after="200" w:line="276" w:lineRule="auto"/>
        <w:rPr>
          <w:rFonts w:ascii="Times New Roman" w:eastAsiaTheme="majorEastAsia" w:hAnsi="Times New Roman" w:cs="Times New Roman"/>
          <w:b/>
          <w:bCs/>
          <w:sz w:val="28"/>
          <w:szCs w:val="28"/>
        </w:rPr>
      </w:pPr>
      <w:r>
        <w:br w:type="page"/>
      </w:r>
    </w:p>
    <w:p w:rsidR="008E3EB9" w:rsidRDefault="008E3EB9" w:rsidP="008E3EB9">
      <w:pPr>
        <w:pStyle w:val="a"/>
        <w:numPr>
          <w:ilvl w:val="0"/>
          <w:numId w:val="0"/>
        </w:numPr>
        <w:ind w:left="810"/>
      </w:pPr>
      <w:bookmarkStart w:id="13" w:name="_Toc9254259"/>
      <w:r>
        <w:lastRenderedPageBreak/>
        <w:t>Заключение</w:t>
      </w:r>
      <w:bookmarkEnd w:id="13"/>
    </w:p>
    <w:p w:rsidR="00AF6DC1" w:rsidRPr="00AF6DC1" w:rsidRDefault="00AF6DC1" w:rsidP="00AF6DC1">
      <w:pPr>
        <w:widowControl/>
        <w:autoSpaceDE/>
        <w:autoSpaceDN/>
        <w:adjustRightInd/>
        <w:spacing w:line="360" w:lineRule="auto"/>
        <w:ind w:firstLine="851"/>
        <w:jc w:val="both"/>
        <w:rPr>
          <w:rFonts w:ascii="Times New Roman" w:eastAsiaTheme="majorEastAsia" w:hAnsi="Times New Roman" w:cs="Times New Roman"/>
          <w:bCs/>
          <w:sz w:val="28"/>
          <w:szCs w:val="28"/>
        </w:rPr>
      </w:pPr>
      <w:r w:rsidRPr="00AF6DC1">
        <w:rPr>
          <w:rFonts w:ascii="Times New Roman" w:eastAsiaTheme="majorEastAsia" w:hAnsi="Times New Roman" w:cs="Times New Roman"/>
          <w:bCs/>
          <w:sz w:val="28"/>
          <w:szCs w:val="28"/>
        </w:rPr>
        <w:t>В гуманитарных науках нет единого устоявшегося мнения о том, сколько цивилизаций возникло на протяжении истории человечества. Различные цивилизации, кроме общих признаков, обладают особенностями, важными для их существования. И духовная, и материальная культура различных цивилизаций могут сильно различаться между собой. Цивилизация не обязательно совпадает с границами одного государства, не обязательно совпадает с существованием одного определённого народа.</w:t>
      </w:r>
    </w:p>
    <w:p w:rsidR="00AF6DC1" w:rsidRPr="00AF6DC1" w:rsidRDefault="00AF6DC1" w:rsidP="00AF6DC1">
      <w:pPr>
        <w:widowControl/>
        <w:autoSpaceDE/>
        <w:autoSpaceDN/>
        <w:adjustRightInd/>
        <w:spacing w:line="360" w:lineRule="auto"/>
        <w:ind w:firstLine="851"/>
        <w:jc w:val="both"/>
        <w:rPr>
          <w:rFonts w:ascii="Times New Roman" w:eastAsiaTheme="majorEastAsia" w:hAnsi="Times New Roman" w:cs="Times New Roman"/>
          <w:bCs/>
          <w:sz w:val="28"/>
          <w:szCs w:val="28"/>
        </w:rPr>
      </w:pPr>
      <w:r w:rsidRPr="00AF6DC1">
        <w:rPr>
          <w:rFonts w:ascii="Times New Roman" w:eastAsiaTheme="majorEastAsia" w:hAnsi="Times New Roman" w:cs="Times New Roman"/>
          <w:bCs/>
          <w:sz w:val="28"/>
          <w:szCs w:val="28"/>
        </w:rPr>
        <w:t>Цивилизация – это прежде всего достижение культуры. А культура способна переживать государства и династии. Иногда к одной цивилизации относят разные государства сменявшие друг друга на протяжении тысячелетий, как это происходило в случае с цивилизациями Передней Азии. Цивилизация может распространятся захватывая всё новые и новые народы и государства. Цивилизация, как определённое общества с определенной системой элементов культуры может исчезнуть, передав свои достижения культуры другим цивилизациям. Иногда две цивилизации, различные с точки зрения одних исследователей, объединяются в одну единую цивилизацию (например, в греко-римскую цивилизацию). Цивилизации могут существовать параллельно, одновременно, и могут возникать одна за другой. Но в любом случае, история цивилизаций – это история культуры. Изучение цивилизации – это изучение ее культуры.</w:t>
      </w:r>
    </w:p>
    <w:p w:rsidR="008C33F2" w:rsidRPr="00AF6DC1" w:rsidRDefault="008C33F2" w:rsidP="00AF6DC1">
      <w:pPr>
        <w:widowControl/>
        <w:autoSpaceDE/>
        <w:autoSpaceDN/>
        <w:adjustRightInd/>
        <w:spacing w:line="360" w:lineRule="auto"/>
        <w:ind w:firstLine="851"/>
        <w:jc w:val="both"/>
        <w:rPr>
          <w:rFonts w:ascii="Times New Roman" w:eastAsiaTheme="majorEastAsia" w:hAnsi="Times New Roman" w:cs="Times New Roman"/>
          <w:bCs/>
          <w:sz w:val="28"/>
          <w:szCs w:val="28"/>
        </w:rPr>
      </w:pPr>
    </w:p>
    <w:p w:rsidR="00AF6DC1" w:rsidRDefault="00AF6DC1">
      <w:pPr>
        <w:widowControl/>
        <w:autoSpaceDE/>
        <w:autoSpaceDN/>
        <w:adjustRightInd/>
        <w:spacing w:after="200" w:line="276" w:lineRule="auto"/>
        <w:rPr>
          <w:rFonts w:ascii="Times New Roman" w:eastAsiaTheme="majorEastAsia" w:hAnsi="Times New Roman" w:cs="Times New Roman"/>
          <w:b/>
          <w:bCs/>
          <w:sz w:val="28"/>
          <w:szCs w:val="28"/>
        </w:rPr>
      </w:pPr>
      <w:r>
        <w:br w:type="page"/>
      </w:r>
    </w:p>
    <w:p w:rsidR="00A03023" w:rsidRDefault="00F8130F" w:rsidP="007D64DC">
      <w:pPr>
        <w:pStyle w:val="a"/>
        <w:numPr>
          <w:ilvl w:val="0"/>
          <w:numId w:val="0"/>
        </w:numPr>
        <w:ind w:left="810"/>
        <w:jc w:val="left"/>
      </w:pPr>
      <w:bookmarkStart w:id="14" w:name="_Toc9254260"/>
      <w:r>
        <w:lastRenderedPageBreak/>
        <w:t>Список использованных источников информации</w:t>
      </w:r>
      <w:bookmarkEnd w:id="14"/>
    </w:p>
    <w:p w:rsidR="008173EE" w:rsidRPr="00A15999" w:rsidRDefault="008173EE" w:rsidP="00A15999">
      <w:pPr>
        <w:pStyle w:val="a7"/>
        <w:numPr>
          <w:ilvl w:val="0"/>
          <w:numId w:val="12"/>
        </w:numPr>
        <w:spacing w:line="360" w:lineRule="auto"/>
        <w:ind w:left="-142" w:firstLine="567"/>
        <w:rPr>
          <w:rFonts w:ascii="Times New Roman" w:hAnsi="Times New Roman" w:cs="Times New Roman"/>
          <w:sz w:val="28"/>
          <w:szCs w:val="28"/>
        </w:rPr>
      </w:pPr>
      <w:r w:rsidRPr="00A15999">
        <w:rPr>
          <w:rFonts w:ascii="Times New Roman" w:hAnsi="Times New Roman" w:cs="Times New Roman"/>
          <w:sz w:val="28"/>
          <w:szCs w:val="28"/>
        </w:rPr>
        <w:t>Ильина Е.А., Буров М.Е.. Культурология: Конспект лекций. - М.; МИЭМП,2005. - 104стр.. 2005 (https://uchebnikfree.com/kultura/kultura-tsivilizatsiya-kak-ponyatiya.html)</w:t>
      </w:r>
    </w:p>
    <w:p w:rsidR="00971F1F" w:rsidRPr="00A15999" w:rsidRDefault="00971F1F" w:rsidP="00A15999">
      <w:pPr>
        <w:pStyle w:val="a7"/>
        <w:numPr>
          <w:ilvl w:val="0"/>
          <w:numId w:val="12"/>
        </w:numPr>
        <w:spacing w:line="360" w:lineRule="auto"/>
        <w:ind w:left="-142" w:firstLine="567"/>
        <w:rPr>
          <w:rFonts w:ascii="Times New Roman" w:hAnsi="Times New Roman" w:cs="Times New Roman"/>
          <w:sz w:val="28"/>
          <w:szCs w:val="28"/>
        </w:rPr>
      </w:pPr>
      <w:r w:rsidRPr="00A15999">
        <w:rPr>
          <w:rFonts w:ascii="Times New Roman" w:eastAsiaTheme="minorHAnsi" w:hAnsi="Times New Roman" w:cs="Times New Roman"/>
          <w:sz w:val="28"/>
          <w:szCs w:val="28"/>
          <w:lang w:eastAsia="en-US"/>
        </w:rPr>
        <w:t>Кравченко А. И. К 78 Культурология Учебное пособие для вузов — 4-е изд — М Академический Проект, Трикста, 2003 — 496 с — (серия «Gaudeamus») (</w:t>
      </w:r>
      <w:r w:rsidRPr="00A15999">
        <w:rPr>
          <w:rFonts w:ascii="Times New Roman" w:eastAsiaTheme="majorEastAsia" w:hAnsi="Times New Roman" w:cs="Times New Roman"/>
          <w:sz w:val="28"/>
          <w:szCs w:val="28"/>
        </w:rPr>
        <w:t>http://yanko.lib.ru/books/cultur/platonova-culturology-8l.pdf</w:t>
      </w:r>
      <w:r w:rsidRPr="00A15999">
        <w:rPr>
          <w:rFonts w:ascii="Times New Roman" w:hAnsi="Times New Roman" w:cs="Times New Roman"/>
          <w:sz w:val="28"/>
          <w:szCs w:val="28"/>
        </w:rPr>
        <w:t>)</w:t>
      </w:r>
    </w:p>
    <w:p w:rsidR="00AF6DC1" w:rsidRPr="00A15999" w:rsidRDefault="004A71A5" w:rsidP="00A15999">
      <w:pPr>
        <w:pStyle w:val="a7"/>
        <w:widowControl/>
        <w:numPr>
          <w:ilvl w:val="0"/>
          <w:numId w:val="12"/>
        </w:numPr>
        <w:autoSpaceDE/>
        <w:autoSpaceDN/>
        <w:adjustRightInd/>
        <w:spacing w:line="360" w:lineRule="auto"/>
        <w:ind w:left="-142" w:firstLine="567"/>
        <w:jc w:val="both"/>
        <w:rPr>
          <w:rFonts w:ascii="Times New Roman" w:hAnsi="Times New Roman" w:cs="Times New Roman"/>
          <w:sz w:val="28"/>
          <w:szCs w:val="28"/>
        </w:rPr>
      </w:pPr>
      <w:r w:rsidRPr="00A15999">
        <w:rPr>
          <w:rFonts w:ascii="Times New Roman" w:hAnsi="Times New Roman" w:cs="Times New Roman"/>
          <w:sz w:val="28"/>
          <w:szCs w:val="28"/>
        </w:rPr>
        <w:t>http://filosof.historic.ru/books/item/f00/s00/z0000000/st043.shtml</w:t>
      </w:r>
    </w:p>
    <w:p w:rsidR="004A71A5" w:rsidRPr="00A15999" w:rsidRDefault="004A71A5" w:rsidP="00A15999">
      <w:pPr>
        <w:pStyle w:val="a7"/>
        <w:widowControl/>
        <w:numPr>
          <w:ilvl w:val="0"/>
          <w:numId w:val="12"/>
        </w:numPr>
        <w:autoSpaceDE/>
        <w:autoSpaceDN/>
        <w:adjustRightInd/>
        <w:spacing w:line="360" w:lineRule="auto"/>
        <w:ind w:left="-142" w:firstLine="567"/>
        <w:jc w:val="both"/>
        <w:rPr>
          <w:rFonts w:ascii="Times New Roman" w:hAnsi="Times New Roman" w:cs="Times New Roman"/>
          <w:sz w:val="28"/>
          <w:szCs w:val="28"/>
        </w:rPr>
      </w:pPr>
      <w:r w:rsidRPr="00A15999">
        <w:rPr>
          <w:rFonts w:ascii="Times New Roman" w:hAnsi="Times New Roman" w:cs="Times New Roman"/>
          <w:sz w:val="28"/>
          <w:szCs w:val="28"/>
        </w:rPr>
        <w:t>https://studme.org/128005285577/kulturologiya/ponyatie_tsivilizatsiya</w:t>
      </w:r>
    </w:p>
    <w:p w:rsidR="004A71A5" w:rsidRPr="00A15999" w:rsidRDefault="004E43A2" w:rsidP="00A15999">
      <w:pPr>
        <w:pStyle w:val="a7"/>
        <w:widowControl/>
        <w:numPr>
          <w:ilvl w:val="0"/>
          <w:numId w:val="12"/>
        </w:numPr>
        <w:autoSpaceDE/>
        <w:autoSpaceDN/>
        <w:adjustRightInd/>
        <w:spacing w:line="360" w:lineRule="auto"/>
        <w:ind w:left="-142" w:firstLine="567"/>
        <w:jc w:val="both"/>
        <w:rPr>
          <w:rFonts w:ascii="Times New Roman" w:hAnsi="Times New Roman" w:cs="Times New Roman"/>
          <w:sz w:val="28"/>
          <w:szCs w:val="28"/>
        </w:rPr>
      </w:pPr>
      <w:r w:rsidRPr="00A15999">
        <w:rPr>
          <w:rFonts w:ascii="Times New Roman" w:hAnsi="Times New Roman" w:cs="Times New Roman"/>
          <w:sz w:val="28"/>
          <w:szCs w:val="28"/>
        </w:rPr>
        <w:t>https://spravochnick.ru/arhitektura_i_stroitelstvo/epohi_arhitektury/arhitektura_xix_veka_v_rossii/</w:t>
      </w:r>
    </w:p>
    <w:p w:rsidR="004E43A2" w:rsidRDefault="00E42A63" w:rsidP="00A15999">
      <w:pPr>
        <w:pStyle w:val="a7"/>
        <w:widowControl/>
        <w:numPr>
          <w:ilvl w:val="0"/>
          <w:numId w:val="12"/>
        </w:numPr>
        <w:autoSpaceDE/>
        <w:autoSpaceDN/>
        <w:adjustRightInd/>
        <w:spacing w:line="360" w:lineRule="auto"/>
        <w:ind w:left="-142" w:firstLine="567"/>
        <w:jc w:val="both"/>
        <w:rPr>
          <w:rFonts w:ascii="Times New Roman" w:hAnsi="Times New Roman" w:cs="Times New Roman"/>
          <w:sz w:val="28"/>
          <w:szCs w:val="28"/>
        </w:rPr>
      </w:pPr>
      <w:r w:rsidRPr="00E42A63">
        <w:rPr>
          <w:rFonts w:ascii="Times New Roman" w:hAnsi="Times New Roman" w:cs="Times New Roman"/>
          <w:sz w:val="28"/>
          <w:szCs w:val="28"/>
        </w:rPr>
        <w:t>http://www.russianculture.ru/fulle.asp?id=11</w:t>
      </w:r>
    </w:p>
    <w:p w:rsidR="00E42A63" w:rsidRDefault="00E42A63" w:rsidP="00A15999">
      <w:pPr>
        <w:pStyle w:val="a7"/>
        <w:widowControl/>
        <w:numPr>
          <w:ilvl w:val="0"/>
          <w:numId w:val="12"/>
        </w:numPr>
        <w:autoSpaceDE/>
        <w:autoSpaceDN/>
        <w:adjustRightInd/>
        <w:spacing w:line="360" w:lineRule="auto"/>
        <w:ind w:left="-142" w:firstLine="567"/>
        <w:jc w:val="both"/>
        <w:rPr>
          <w:rFonts w:ascii="Times New Roman" w:hAnsi="Times New Roman" w:cs="Times New Roman"/>
          <w:sz w:val="28"/>
          <w:szCs w:val="28"/>
        </w:rPr>
      </w:pPr>
      <w:r w:rsidRPr="00E42A63">
        <w:rPr>
          <w:rFonts w:ascii="Times New Roman" w:hAnsi="Times New Roman" w:cs="Times New Roman"/>
          <w:sz w:val="28"/>
          <w:szCs w:val="28"/>
        </w:rPr>
        <w:t>https://muzei-mira.com/sculpture/1622-russkaya-skulptura-19-veka-foto-i-opisanie-skulptur.html</w:t>
      </w:r>
    </w:p>
    <w:p w:rsidR="00E42A63" w:rsidRPr="00A15999" w:rsidRDefault="00737079" w:rsidP="00A15999">
      <w:pPr>
        <w:pStyle w:val="a7"/>
        <w:widowControl/>
        <w:numPr>
          <w:ilvl w:val="0"/>
          <w:numId w:val="12"/>
        </w:numPr>
        <w:autoSpaceDE/>
        <w:autoSpaceDN/>
        <w:adjustRightInd/>
        <w:spacing w:line="360" w:lineRule="auto"/>
        <w:ind w:left="-142" w:firstLine="567"/>
        <w:jc w:val="both"/>
        <w:rPr>
          <w:rFonts w:ascii="Times New Roman" w:hAnsi="Times New Roman" w:cs="Times New Roman"/>
          <w:sz w:val="28"/>
          <w:szCs w:val="28"/>
        </w:rPr>
      </w:pPr>
      <w:r w:rsidRPr="00737079">
        <w:rPr>
          <w:rFonts w:ascii="Times New Roman" w:hAnsi="Times New Roman" w:cs="Times New Roman"/>
          <w:sz w:val="28"/>
          <w:szCs w:val="28"/>
        </w:rPr>
        <w:t>https://histerl.ru/periudi_istorii/russkaia_kultura_v_pervoi_polovine_19_veka/obrazovanie.htm</w:t>
      </w:r>
    </w:p>
    <w:p w:rsidR="00F8130F" w:rsidRPr="00A15999" w:rsidRDefault="00F8130F" w:rsidP="00A15999">
      <w:pPr>
        <w:widowControl/>
        <w:autoSpaceDE/>
        <w:autoSpaceDN/>
        <w:adjustRightInd/>
        <w:spacing w:line="360" w:lineRule="auto"/>
        <w:ind w:left="-142" w:firstLine="567"/>
        <w:jc w:val="both"/>
        <w:rPr>
          <w:rFonts w:ascii="Times New Roman" w:hAnsi="Times New Roman" w:cs="Times New Roman"/>
          <w:sz w:val="28"/>
          <w:szCs w:val="28"/>
        </w:rPr>
      </w:pPr>
    </w:p>
    <w:sectPr w:rsidR="00F8130F" w:rsidRPr="00A15999" w:rsidSect="0070231A">
      <w:footerReference w:type="default" r:id="rId9"/>
      <w:pgSz w:w="11906" w:h="16838"/>
      <w:pgMar w:top="1134" w:right="850" w:bottom="1134" w:left="1701" w:header="708" w:footer="708"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0287" w:rsidRDefault="00600287" w:rsidP="0070231A">
      <w:r>
        <w:separator/>
      </w:r>
    </w:p>
  </w:endnote>
  <w:endnote w:type="continuationSeparator" w:id="0">
    <w:p w:rsidR="00600287" w:rsidRDefault="00600287" w:rsidP="007023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231A" w:rsidRDefault="0070231A">
    <w:pPr>
      <w:pStyle w:val="ac"/>
      <w:jc w:val="center"/>
    </w:pPr>
  </w:p>
  <w:p w:rsidR="0070231A" w:rsidRDefault="0070231A">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9828099"/>
      <w:docPartObj>
        <w:docPartGallery w:val="Page Numbers (Bottom of Page)"/>
        <w:docPartUnique/>
      </w:docPartObj>
    </w:sdtPr>
    <w:sdtEndPr/>
    <w:sdtContent>
      <w:p w:rsidR="0070231A" w:rsidRDefault="0070231A">
        <w:pPr>
          <w:pStyle w:val="ac"/>
          <w:jc w:val="center"/>
        </w:pPr>
        <w:r>
          <w:fldChar w:fldCharType="begin"/>
        </w:r>
        <w:r>
          <w:instrText>PAGE   \* MERGEFORMAT</w:instrText>
        </w:r>
        <w:r>
          <w:fldChar w:fldCharType="separate"/>
        </w:r>
        <w:r w:rsidR="002F0320">
          <w:rPr>
            <w:noProof/>
          </w:rPr>
          <w:t>4</w:t>
        </w:r>
        <w:r>
          <w:fldChar w:fldCharType="end"/>
        </w:r>
      </w:p>
    </w:sdtContent>
  </w:sdt>
  <w:p w:rsidR="0070231A" w:rsidRDefault="0070231A">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0287" w:rsidRDefault="00600287" w:rsidP="0070231A">
      <w:r>
        <w:separator/>
      </w:r>
    </w:p>
  </w:footnote>
  <w:footnote w:type="continuationSeparator" w:id="0">
    <w:p w:rsidR="00600287" w:rsidRDefault="00600287" w:rsidP="007023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57C62"/>
    <w:multiLevelType w:val="multilevel"/>
    <w:tmpl w:val="392843DC"/>
    <w:lvl w:ilvl="0">
      <w:start w:val="1"/>
      <w:numFmt w:val="decimal"/>
      <w:lvlText w:val="%1"/>
      <w:lvlJc w:val="left"/>
      <w:pPr>
        <w:ind w:left="450" w:hanging="450"/>
      </w:pPr>
      <w:rPr>
        <w:rFonts w:hint="default"/>
      </w:rPr>
    </w:lvl>
    <w:lvl w:ilvl="1">
      <w:start w:val="1"/>
      <w:numFmt w:val="decimal"/>
      <w:lvlText w:val="%1.%2"/>
      <w:lvlJc w:val="left"/>
      <w:pPr>
        <w:ind w:left="1260" w:hanging="45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510" w:hanging="108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490" w:hanging="144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470" w:hanging="1800"/>
      </w:pPr>
      <w:rPr>
        <w:rFonts w:hint="default"/>
      </w:rPr>
    </w:lvl>
    <w:lvl w:ilvl="8">
      <w:start w:val="1"/>
      <w:numFmt w:val="decimal"/>
      <w:lvlText w:val="%1.%2.%3.%4.%5.%6.%7.%8.%9"/>
      <w:lvlJc w:val="left"/>
      <w:pPr>
        <w:ind w:left="8640" w:hanging="2160"/>
      </w:pPr>
      <w:rPr>
        <w:rFonts w:hint="default"/>
      </w:rPr>
    </w:lvl>
  </w:abstractNum>
  <w:abstractNum w:abstractNumId="1" w15:restartNumberingAfterBreak="0">
    <w:nsid w:val="02E0700E"/>
    <w:multiLevelType w:val="hybridMultilevel"/>
    <w:tmpl w:val="694E5ADC"/>
    <w:lvl w:ilvl="0" w:tplc="40E05E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44572B8"/>
    <w:multiLevelType w:val="hybridMultilevel"/>
    <w:tmpl w:val="B7D87862"/>
    <w:lvl w:ilvl="0" w:tplc="0419000F">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E237FA1"/>
    <w:multiLevelType w:val="hybridMultilevel"/>
    <w:tmpl w:val="37D682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900879"/>
    <w:multiLevelType w:val="hybridMultilevel"/>
    <w:tmpl w:val="8E865542"/>
    <w:lvl w:ilvl="0" w:tplc="E214C8D8">
      <w:start w:val="2"/>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5" w15:restartNumberingAfterBreak="0">
    <w:nsid w:val="11C57227"/>
    <w:multiLevelType w:val="hybridMultilevel"/>
    <w:tmpl w:val="738A0390"/>
    <w:lvl w:ilvl="0" w:tplc="03505586">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3205AA1"/>
    <w:multiLevelType w:val="hybridMultilevel"/>
    <w:tmpl w:val="D2E8BB06"/>
    <w:lvl w:ilvl="0" w:tplc="FC3E676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17A135AF"/>
    <w:multiLevelType w:val="hybridMultilevel"/>
    <w:tmpl w:val="9E526126"/>
    <w:lvl w:ilvl="0" w:tplc="2C38BB4A">
      <w:start w:val="1"/>
      <w:numFmt w:val="decimal"/>
      <w:lvlText w:val="%1."/>
      <w:lvlJc w:val="left"/>
      <w:pPr>
        <w:ind w:left="1429" w:hanging="360"/>
      </w:pPr>
      <w:rPr>
        <w:rFonts w:ascii="Times New Roman" w:eastAsiaTheme="majorEastAsia" w:hAnsi="Times New Roman" w:cs="Times New Roman"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222652DC"/>
    <w:multiLevelType w:val="hybridMultilevel"/>
    <w:tmpl w:val="657A80E4"/>
    <w:lvl w:ilvl="0" w:tplc="DC5C5500">
      <w:start w:val="4"/>
      <w:numFmt w:val="decimal"/>
      <w:lvlText w:val="%1"/>
      <w:lvlJc w:val="left"/>
      <w:pPr>
        <w:ind w:left="1170" w:hanging="360"/>
      </w:pPr>
      <w:rPr>
        <w:rFonts w:hint="default"/>
      </w:rPr>
    </w:lvl>
    <w:lvl w:ilvl="1" w:tplc="04190019" w:tentative="1">
      <w:start w:val="1"/>
      <w:numFmt w:val="lowerLetter"/>
      <w:lvlText w:val="%2."/>
      <w:lvlJc w:val="left"/>
      <w:pPr>
        <w:ind w:left="1890" w:hanging="360"/>
      </w:pPr>
    </w:lvl>
    <w:lvl w:ilvl="2" w:tplc="0419001B" w:tentative="1">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abstractNum w:abstractNumId="9" w15:restartNumberingAfterBreak="0">
    <w:nsid w:val="2A99773B"/>
    <w:multiLevelType w:val="hybridMultilevel"/>
    <w:tmpl w:val="D8BA080E"/>
    <w:lvl w:ilvl="0" w:tplc="68306C76">
      <w:start w:val="1"/>
      <w:numFmt w:val="bullet"/>
      <w:lvlText w:val="•"/>
      <w:lvlJc w:val="left"/>
      <w:pPr>
        <w:tabs>
          <w:tab w:val="num" w:pos="720"/>
        </w:tabs>
        <w:ind w:left="720" w:hanging="360"/>
      </w:pPr>
      <w:rPr>
        <w:rFonts w:ascii="Arial" w:hAnsi="Arial" w:hint="default"/>
      </w:rPr>
    </w:lvl>
    <w:lvl w:ilvl="1" w:tplc="84AC4B60" w:tentative="1">
      <w:start w:val="1"/>
      <w:numFmt w:val="bullet"/>
      <w:lvlText w:val="•"/>
      <w:lvlJc w:val="left"/>
      <w:pPr>
        <w:tabs>
          <w:tab w:val="num" w:pos="1440"/>
        </w:tabs>
        <w:ind w:left="1440" w:hanging="360"/>
      </w:pPr>
      <w:rPr>
        <w:rFonts w:ascii="Arial" w:hAnsi="Arial" w:hint="default"/>
      </w:rPr>
    </w:lvl>
    <w:lvl w:ilvl="2" w:tplc="0B3EA948" w:tentative="1">
      <w:start w:val="1"/>
      <w:numFmt w:val="bullet"/>
      <w:lvlText w:val="•"/>
      <w:lvlJc w:val="left"/>
      <w:pPr>
        <w:tabs>
          <w:tab w:val="num" w:pos="2160"/>
        </w:tabs>
        <w:ind w:left="2160" w:hanging="360"/>
      </w:pPr>
      <w:rPr>
        <w:rFonts w:ascii="Arial" w:hAnsi="Arial" w:hint="default"/>
      </w:rPr>
    </w:lvl>
    <w:lvl w:ilvl="3" w:tplc="9A88D8B4" w:tentative="1">
      <w:start w:val="1"/>
      <w:numFmt w:val="bullet"/>
      <w:lvlText w:val="•"/>
      <w:lvlJc w:val="left"/>
      <w:pPr>
        <w:tabs>
          <w:tab w:val="num" w:pos="2880"/>
        </w:tabs>
        <w:ind w:left="2880" w:hanging="360"/>
      </w:pPr>
      <w:rPr>
        <w:rFonts w:ascii="Arial" w:hAnsi="Arial" w:hint="default"/>
      </w:rPr>
    </w:lvl>
    <w:lvl w:ilvl="4" w:tplc="F5AC88CA" w:tentative="1">
      <w:start w:val="1"/>
      <w:numFmt w:val="bullet"/>
      <w:lvlText w:val="•"/>
      <w:lvlJc w:val="left"/>
      <w:pPr>
        <w:tabs>
          <w:tab w:val="num" w:pos="3600"/>
        </w:tabs>
        <w:ind w:left="3600" w:hanging="360"/>
      </w:pPr>
      <w:rPr>
        <w:rFonts w:ascii="Arial" w:hAnsi="Arial" w:hint="default"/>
      </w:rPr>
    </w:lvl>
    <w:lvl w:ilvl="5" w:tplc="2C1A2682" w:tentative="1">
      <w:start w:val="1"/>
      <w:numFmt w:val="bullet"/>
      <w:lvlText w:val="•"/>
      <w:lvlJc w:val="left"/>
      <w:pPr>
        <w:tabs>
          <w:tab w:val="num" w:pos="4320"/>
        </w:tabs>
        <w:ind w:left="4320" w:hanging="360"/>
      </w:pPr>
      <w:rPr>
        <w:rFonts w:ascii="Arial" w:hAnsi="Arial" w:hint="default"/>
      </w:rPr>
    </w:lvl>
    <w:lvl w:ilvl="6" w:tplc="B12C818A" w:tentative="1">
      <w:start w:val="1"/>
      <w:numFmt w:val="bullet"/>
      <w:lvlText w:val="•"/>
      <w:lvlJc w:val="left"/>
      <w:pPr>
        <w:tabs>
          <w:tab w:val="num" w:pos="5040"/>
        </w:tabs>
        <w:ind w:left="5040" w:hanging="360"/>
      </w:pPr>
      <w:rPr>
        <w:rFonts w:ascii="Arial" w:hAnsi="Arial" w:hint="default"/>
      </w:rPr>
    </w:lvl>
    <w:lvl w:ilvl="7" w:tplc="F78A1730" w:tentative="1">
      <w:start w:val="1"/>
      <w:numFmt w:val="bullet"/>
      <w:lvlText w:val="•"/>
      <w:lvlJc w:val="left"/>
      <w:pPr>
        <w:tabs>
          <w:tab w:val="num" w:pos="5760"/>
        </w:tabs>
        <w:ind w:left="5760" w:hanging="360"/>
      </w:pPr>
      <w:rPr>
        <w:rFonts w:ascii="Arial" w:hAnsi="Arial" w:hint="default"/>
      </w:rPr>
    </w:lvl>
    <w:lvl w:ilvl="8" w:tplc="EA80D29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BA3594E"/>
    <w:multiLevelType w:val="hybridMultilevel"/>
    <w:tmpl w:val="D1ECE574"/>
    <w:lvl w:ilvl="0" w:tplc="A2A2B54C">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1" w15:restartNumberingAfterBreak="0">
    <w:nsid w:val="32B21169"/>
    <w:multiLevelType w:val="multilevel"/>
    <w:tmpl w:val="392843DC"/>
    <w:lvl w:ilvl="0">
      <w:start w:val="3"/>
      <w:numFmt w:val="decimal"/>
      <w:lvlText w:val="%1"/>
      <w:lvlJc w:val="left"/>
      <w:pPr>
        <w:ind w:left="450" w:hanging="450"/>
      </w:pPr>
      <w:rPr>
        <w:rFonts w:hint="default"/>
      </w:rPr>
    </w:lvl>
    <w:lvl w:ilvl="1">
      <w:start w:val="2"/>
      <w:numFmt w:val="decimal"/>
      <w:lvlText w:val="%1.%2"/>
      <w:lvlJc w:val="left"/>
      <w:pPr>
        <w:ind w:left="1260" w:hanging="45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510" w:hanging="108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490" w:hanging="144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470" w:hanging="1800"/>
      </w:pPr>
      <w:rPr>
        <w:rFonts w:hint="default"/>
      </w:rPr>
    </w:lvl>
    <w:lvl w:ilvl="8">
      <w:start w:val="1"/>
      <w:numFmt w:val="decimal"/>
      <w:lvlText w:val="%1.%2.%3.%4.%5.%6.%7.%8.%9"/>
      <w:lvlJc w:val="left"/>
      <w:pPr>
        <w:ind w:left="8640" w:hanging="2160"/>
      </w:pPr>
      <w:rPr>
        <w:rFonts w:hint="default"/>
      </w:rPr>
    </w:lvl>
  </w:abstractNum>
  <w:abstractNum w:abstractNumId="12" w15:restartNumberingAfterBreak="0">
    <w:nsid w:val="383344D8"/>
    <w:multiLevelType w:val="hybridMultilevel"/>
    <w:tmpl w:val="C4C8B294"/>
    <w:lvl w:ilvl="0" w:tplc="4B06A134">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411926CE"/>
    <w:multiLevelType w:val="multilevel"/>
    <w:tmpl w:val="C68A1BCE"/>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47971D1D"/>
    <w:multiLevelType w:val="hybridMultilevel"/>
    <w:tmpl w:val="CD70D7D2"/>
    <w:lvl w:ilvl="0" w:tplc="94C60AC6">
      <w:start w:val="8"/>
      <w:numFmt w:val="decimal"/>
      <w:lvlText w:val="%1"/>
      <w:lvlJc w:val="left"/>
      <w:pPr>
        <w:ind w:left="1890" w:hanging="360"/>
      </w:pPr>
      <w:rPr>
        <w:rFonts w:hint="default"/>
      </w:rPr>
    </w:lvl>
    <w:lvl w:ilvl="1" w:tplc="04190019" w:tentative="1">
      <w:start w:val="1"/>
      <w:numFmt w:val="lowerLetter"/>
      <w:lvlText w:val="%2."/>
      <w:lvlJc w:val="left"/>
      <w:pPr>
        <w:ind w:left="2610" w:hanging="360"/>
      </w:pPr>
    </w:lvl>
    <w:lvl w:ilvl="2" w:tplc="0419001B" w:tentative="1">
      <w:start w:val="1"/>
      <w:numFmt w:val="lowerRoman"/>
      <w:lvlText w:val="%3."/>
      <w:lvlJc w:val="right"/>
      <w:pPr>
        <w:ind w:left="3330" w:hanging="180"/>
      </w:pPr>
    </w:lvl>
    <w:lvl w:ilvl="3" w:tplc="0419000F" w:tentative="1">
      <w:start w:val="1"/>
      <w:numFmt w:val="decimal"/>
      <w:lvlText w:val="%4."/>
      <w:lvlJc w:val="left"/>
      <w:pPr>
        <w:ind w:left="4050" w:hanging="360"/>
      </w:pPr>
    </w:lvl>
    <w:lvl w:ilvl="4" w:tplc="04190019" w:tentative="1">
      <w:start w:val="1"/>
      <w:numFmt w:val="lowerLetter"/>
      <w:lvlText w:val="%5."/>
      <w:lvlJc w:val="left"/>
      <w:pPr>
        <w:ind w:left="4770" w:hanging="360"/>
      </w:pPr>
    </w:lvl>
    <w:lvl w:ilvl="5" w:tplc="0419001B" w:tentative="1">
      <w:start w:val="1"/>
      <w:numFmt w:val="lowerRoman"/>
      <w:lvlText w:val="%6."/>
      <w:lvlJc w:val="right"/>
      <w:pPr>
        <w:ind w:left="5490" w:hanging="180"/>
      </w:pPr>
    </w:lvl>
    <w:lvl w:ilvl="6" w:tplc="0419000F" w:tentative="1">
      <w:start w:val="1"/>
      <w:numFmt w:val="decimal"/>
      <w:lvlText w:val="%7."/>
      <w:lvlJc w:val="left"/>
      <w:pPr>
        <w:ind w:left="6210" w:hanging="360"/>
      </w:pPr>
    </w:lvl>
    <w:lvl w:ilvl="7" w:tplc="04190019" w:tentative="1">
      <w:start w:val="1"/>
      <w:numFmt w:val="lowerLetter"/>
      <w:lvlText w:val="%8."/>
      <w:lvlJc w:val="left"/>
      <w:pPr>
        <w:ind w:left="6930" w:hanging="360"/>
      </w:pPr>
    </w:lvl>
    <w:lvl w:ilvl="8" w:tplc="0419001B" w:tentative="1">
      <w:start w:val="1"/>
      <w:numFmt w:val="lowerRoman"/>
      <w:lvlText w:val="%9."/>
      <w:lvlJc w:val="right"/>
      <w:pPr>
        <w:ind w:left="7650" w:hanging="180"/>
      </w:pPr>
    </w:lvl>
  </w:abstractNum>
  <w:abstractNum w:abstractNumId="15" w15:restartNumberingAfterBreak="0">
    <w:nsid w:val="4D8D53F5"/>
    <w:multiLevelType w:val="hybridMultilevel"/>
    <w:tmpl w:val="164CA2BE"/>
    <w:lvl w:ilvl="0" w:tplc="AFE2F1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4D99235B"/>
    <w:multiLevelType w:val="multilevel"/>
    <w:tmpl w:val="CDF273F6"/>
    <w:lvl w:ilvl="0">
      <w:start w:val="1"/>
      <w:numFmt w:val="decimal"/>
      <w:pStyle w:val="a"/>
      <w:lvlText w:val="%1"/>
      <w:lvlJc w:val="left"/>
      <w:pPr>
        <w:ind w:left="810" w:hanging="360"/>
      </w:pPr>
      <w:rPr>
        <w:rFonts w:ascii="Times New Roman" w:eastAsiaTheme="majorEastAsia" w:hAnsi="Times New Roman" w:cs="Times New Roman"/>
      </w:rPr>
    </w:lvl>
    <w:lvl w:ilvl="1">
      <w:start w:val="1"/>
      <w:numFmt w:val="decimal"/>
      <w:isLgl/>
      <w:lvlText w:val="%1.%2"/>
      <w:lvlJc w:val="left"/>
      <w:pPr>
        <w:ind w:left="1185" w:hanging="375"/>
      </w:pPr>
      <w:rPr>
        <w:rFonts w:hint="default"/>
      </w:rPr>
    </w:lvl>
    <w:lvl w:ilvl="2">
      <w:start w:val="1"/>
      <w:numFmt w:val="decimal"/>
      <w:isLgl/>
      <w:lvlText w:val="%1.%2.%3"/>
      <w:lvlJc w:val="left"/>
      <w:pPr>
        <w:ind w:left="1890" w:hanging="720"/>
      </w:pPr>
      <w:rPr>
        <w:rFonts w:hint="default"/>
      </w:rPr>
    </w:lvl>
    <w:lvl w:ilvl="3">
      <w:start w:val="1"/>
      <w:numFmt w:val="decimal"/>
      <w:isLgl/>
      <w:lvlText w:val="%1.%2.%3.%4"/>
      <w:lvlJc w:val="left"/>
      <w:pPr>
        <w:ind w:left="2610" w:hanging="1080"/>
      </w:pPr>
      <w:rPr>
        <w:rFonts w:hint="default"/>
      </w:rPr>
    </w:lvl>
    <w:lvl w:ilvl="4">
      <w:start w:val="1"/>
      <w:numFmt w:val="decimal"/>
      <w:isLgl/>
      <w:lvlText w:val="%1.%2.%3.%4.%5"/>
      <w:lvlJc w:val="left"/>
      <w:pPr>
        <w:ind w:left="2970" w:hanging="1080"/>
      </w:pPr>
      <w:rPr>
        <w:rFonts w:hint="default"/>
      </w:rPr>
    </w:lvl>
    <w:lvl w:ilvl="5">
      <w:start w:val="1"/>
      <w:numFmt w:val="decimal"/>
      <w:isLgl/>
      <w:lvlText w:val="%1.%2.%3.%4.%5.%6"/>
      <w:lvlJc w:val="left"/>
      <w:pPr>
        <w:ind w:left="3690" w:hanging="1440"/>
      </w:pPr>
      <w:rPr>
        <w:rFonts w:hint="default"/>
      </w:rPr>
    </w:lvl>
    <w:lvl w:ilvl="6">
      <w:start w:val="1"/>
      <w:numFmt w:val="decimal"/>
      <w:isLgl/>
      <w:lvlText w:val="%1.%2.%3.%4.%5.%6.%7"/>
      <w:lvlJc w:val="left"/>
      <w:pPr>
        <w:ind w:left="4050" w:hanging="1440"/>
      </w:pPr>
      <w:rPr>
        <w:rFonts w:hint="default"/>
      </w:rPr>
    </w:lvl>
    <w:lvl w:ilvl="7">
      <w:start w:val="1"/>
      <w:numFmt w:val="decimal"/>
      <w:isLgl/>
      <w:lvlText w:val="%1.%2.%3.%4.%5.%6.%7.%8"/>
      <w:lvlJc w:val="left"/>
      <w:pPr>
        <w:ind w:left="4770" w:hanging="1800"/>
      </w:pPr>
      <w:rPr>
        <w:rFonts w:hint="default"/>
      </w:rPr>
    </w:lvl>
    <w:lvl w:ilvl="8">
      <w:start w:val="1"/>
      <w:numFmt w:val="decimal"/>
      <w:isLgl/>
      <w:lvlText w:val="%1.%2.%3.%4.%5.%6.%7.%8.%9"/>
      <w:lvlJc w:val="left"/>
      <w:pPr>
        <w:ind w:left="5490" w:hanging="2160"/>
      </w:pPr>
      <w:rPr>
        <w:rFonts w:hint="default"/>
      </w:rPr>
    </w:lvl>
  </w:abstractNum>
  <w:abstractNum w:abstractNumId="17" w15:restartNumberingAfterBreak="0">
    <w:nsid w:val="584D3F6E"/>
    <w:multiLevelType w:val="hybridMultilevel"/>
    <w:tmpl w:val="63566E40"/>
    <w:lvl w:ilvl="0" w:tplc="AFE2F1D6">
      <w:start w:val="1"/>
      <w:numFmt w:val="decimal"/>
      <w:lvlText w:val="%1."/>
      <w:lvlJc w:val="left"/>
      <w:pPr>
        <w:ind w:left="1069" w:hanging="360"/>
      </w:pPr>
      <w:rPr>
        <w:rFonts w:hint="default"/>
        <w:b w:val="0"/>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590425E4"/>
    <w:multiLevelType w:val="multilevel"/>
    <w:tmpl w:val="9196D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5F21832"/>
    <w:multiLevelType w:val="hybridMultilevel"/>
    <w:tmpl w:val="F00CA5A0"/>
    <w:lvl w:ilvl="0" w:tplc="84123508">
      <w:start w:val="6"/>
      <w:numFmt w:val="decimal"/>
      <w:lvlText w:val="%1"/>
      <w:lvlJc w:val="left"/>
      <w:pPr>
        <w:ind w:left="1530" w:hanging="360"/>
      </w:pPr>
      <w:rPr>
        <w:rFonts w:hint="default"/>
      </w:rPr>
    </w:lvl>
    <w:lvl w:ilvl="1" w:tplc="04190019" w:tentative="1">
      <w:start w:val="1"/>
      <w:numFmt w:val="lowerLetter"/>
      <w:lvlText w:val="%2."/>
      <w:lvlJc w:val="left"/>
      <w:pPr>
        <w:ind w:left="2250" w:hanging="360"/>
      </w:pPr>
    </w:lvl>
    <w:lvl w:ilvl="2" w:tplc="0419001B" w:tentative="1">
      <w:start w:val="1"/>
      <w:numFmt w:val="lowerRoman"/>
      <w:lvlText w:val="%3."/>
      <w:lvlJc w:val="right"/>
      <w:pPr>
        <w:ind w:left="2970" w:hanging="180"/>
      </w:pPr>
    </w:lvl>
    <w:lvl w:ilvl="3" w:tplc="0419000F" w:tentative="1">
      <w:start w:val="1"/>
      <w:numFmt w:val="decimal"/>
      <w:lvlText w:val="%4."/>
      <w:lvlJc w:val="left"/>
      <w:pPr>
        <w:ind w:left="3690" w:hanging="360"/>
      </w:pPr>
    </w:lvl>
    <w:lvl w:ilvl="4" w:tplc="04190019" w:tentative="1">
      <w:start w:val="1"/>
      <w:numFmt w:val="lowerLetter"/>
      <w:lvlText w:val="%5."/>
      <w:lvlJc w:val="left"/>
      <w:pPr>
        <w:ind w:left="4410" w:hanging="360"/>
      </w:pPr>
    </w:lvl>
    <w:lvl w:ilvl="5" w:tplc="0419001B" w:tentative="1">
      <w:start w:val="1"/>
      <w:numFmt w:val="lowerRoman"/>
      <w:lvlText w:val="%6."/>
      <w:lvlJc w:val="right"/>
      <w:pPr>
        <w:ind w:left="5130" w:hanging="180"/>
      </w:pPr>
    </w:lvl>
    <w:lvl w:ilvl="6" w:tplc="0419000F" w:tentative="1">
      <w:start w:val="1"/>
      <w:numFmt w:val="decimal"/>
      <w:lvlText w:val="%7."/>
      <w:lvlJc w:val="left"/>
      <w:pPr>
        <w:ind w:left="5850" w:hanging="360"/>
      </w:pPr>
    </w:lvl>
    <w:lvl w:ilvl="7" w:tplc="04190019" w:tentative="1">
      <w:start w:val="1"/>
      <w:numFmt w:val="lowerLetter"/>
      <w:lvlText w:val="%8."/>
      <w:lvlJc w:val="left"/>
      <w:pPr>
        <w:ind w:left="6570" w:hanging="360"/>
      </w:pPr>
    </w:lvl>
    <w:lvl w:ilvl="8" w:tplc="0419001B" w:tentative="1">
      <w:start w:val="1"/>
      <w:numFmt w:val="lowerRoman"/>
      <w:lvlText w:val="%9."/>
      <w:lvlJc w:val="right"/>
      <w:pPr>
        <w:ind w:left="7290" w:hanging="180"/>
      </w:pPr>
    </w:lvl>
  </w:abstractNum>
  <w:num w:numId="1">
    <w:abstractNumId w:val="13"/>
  </w:num>
  <w:num w:numId="2">
    <w:abstractNumId w:val="3"/>
  </w:num>
  <w:num w:numId="3">
    <w:abstractNumId w:val="16"/>
  </w:num>
  <w:num w:numId="4">
    <w:abstractNumId w:val="1"/>
  </w:num>
  <w:num w:numId="5">
    <w:abstractNumId w:val="18"/>
  </w:num>
  <w:num w:numId="6">
    <w:abstractNumId w:val="12"/>
  </w:num>
  <w:num w:numId="7">
    <w:abstractNumId w:val="2"/>
  </w:num>
  <w:num w:numId="8">
    <w:abstractNumId w:val="17"/>
  </w:num>
  <w:num w:numId="9">
    <w:abstractNumId w:val="9"/>
  </w:num>
  <w:num w:numId="10">
    <w:abstractNumId w:val="6"/>
  </w:num>
  <w:num w:numId="11">
    <w:abstractNumId w:val="15"/>
  </w:num>
  <w:num w:numId="12">
    <w:abstractNumId w:val="7"/>
  </w:num>
  <w:num w:numId="13">
    <w:abstractNumId w:val="4"/>
  </w:num>
  <w:num w:numId="14">
    <w:abstractNumId w:val="0"/>
  </w:num>
  <w:num w:numId="15">
    <w:abstractNumId w:val="5"/>
  </w:num>
  <w:num w:numId="16">
    <w:abstractNumId w:val="8"/>
  </w:num>
  <w:num w:numId="17">
    <w:abstractNumId w:val="19"/>
  </w:num>
  <w:num w:numId="18">
    <w:abstractNumId w:val="14"/>
  </w:num>
  <w:num w:numId="19">
    <w:abstractNumId w:val="11"/>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2FC6"/>
    <w:rsid w:val="00004F67"/>
    <w:rsid w:val="00094984"/>
    <w:rsid w:val="000C6EA8"/>
    <w:rsid w:val="000F0CCB"/>
    <w:rsid w:val="001E4286"/>
    <w:rsid w:val="002F0320"/>
    <w:rsid w:val="002F567A"/>
    <w:rsid w:val="00360C27"/>
    <w:rsid w:val="003F3FBD"/>
    <w:rsid w:val="00443CDE"/>
    <w:rsid w:val="00471EE7"/>
    <w:rsid w:val="004A71A5"/>
    <w:rsid w:val="004B4ECC"/>
    <w:rsid w:val="004E43A2"/>
    <w:rsid w:val="004F0089"/>
    <w:rsid w:val="004F3DF3"/>
    <w:rsid w:val="00521AEE"/>
    <w:rsid w:val="0052453F"/>
    <w:rsid w:val="00556499"/>
    <w:rsid w:val="005A019D"/>
    <w:rsid w:val="005D0A94"/>
    <w:rsid w:val="005E5CE3"/>
    <w:rsid w:val="005F5351"/>
    <w:rsid w:val="00600287"/>
    <w:rsid w:val="006300BC"/>
    <w:rsid w:val="006637FC"/>
    <w:rsid w:val="00686FBA"/>
    <w:rsid w:val="006E6A07"/>
    <w:rsid w:val="0070231A"/>
    <w:rsid w:val="00737079"/>
    <w:rsid w:val="0074629E"/>
    <w:rsid w:val="007D2FC6"/>
    <w:rsid w:val="007D64DC"/>
    <w:rsid w:val="008018AA"/>
    <w:rsid w:val="008173EE"/>
    <w:rsid w:val="00864F9D"/>
    <w:rsid w:val="00866157"/>
    <w:rsid w:val="00895A69"/>
    <w:rsid w:val="008C33F2"/>
    <w:rsid w:val="008E3EB9"/>
    <w:rsid w:val="00971F1F"/>
    <w:rsid w:val="009A73C5"/>
    <w:rsid w:val="00A03023"/>
    <w:rsid w:val="00A15999"/>
    <w:rsid w:val="00A43D24"/>
    <w:rsid w:val="00A5286E"/>
    <w:rsid w:val="00A95FB1"/>
    <w:rsid w:val="00AF0276"/>
    <w:rsid w:val="00AF6DC1"/>
    <w:rsid w:val="00B4648C"/>
    <w:rsid w:val="00B55F67"/>
    <w:rsid w:val="00B95E44"/>
    <w:rsid w:val="00C51BEA"/>
    <w:rsid w:val="00C9228D"/>
    <w:rsid w:val="00D93D5E"/>
    <w:rsid w:val="00DF7B48"/>
    <w:rsid w:val="00E42A63"/>
    <w:rsid w:val="00E77660"/>
    <w:rsid w:val="00F16E43"/>
    <w:rsid w:val="00F44F8B"/>
    <w:rsid w:val="00F60B7E"/>
    <w:rsid w:val="00F8130F"/>
    <w:rsid w:val="00FC06C4"/>
    <w:rsid w:val="00FC3E19"/>
    <w:rsid w:val="00FD18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850566C8-8A96-4B2A-BF49-ABD6435FE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D2FC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1">
    <w:name w:val="heading 1"/>
    <w:basedOn w:val="a0"/>
    <w:next w:val="a0"/>
    <w:link w:val="10"/>
    <w:uiPriority w:val="9"/>
    <w:qFormat/>
    <w:rsid w:val="00F44F8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semiHidden/>
    <w:unhideWhenUsed/>
    <w:qFormat/>
    <w:rsid w:val="006637F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semiHidden/>
    <w:unhideWhenUsed/>
    <w:qFormat/>
    <w:rsid w:val="002F567A"/>
    <w:pPr>
      <w:keepNext/>
      <w:keepLines/>
      <w:spacing w:before="20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F44F8B"/>
    <w:rPr>
      <w:rFonts w:asciiTheme="majorHAnsi" w:eastAsiaTheme="majorEastAsia" w:hAnsiTheme="majorHAnsi" w:cstheme="majorBidi"/>
      <w:b/>
      <w:bCs/>
      <w:color w:val="365F91" w:themeColor="accent1" w:themeShade="BF"/>
      <w:sz w:val="28"/>
      <w:szCs w:val="28"/>
      <w:lang w:eastAsia="ru-RU"/>
    </w:rPr>
  </w:style>
  <w:style w:type="paragraph" w:styleId="a4">
    <w:name w:val="TOC Heading"/>
    <w:basedOn w:val="1"/>
    <w:next w:val="a0"/>
    <w:uiPriority w:val="39"/>
    <w:semiHidden/>
    <w:unhideWhenUsed/>
    <w:qFormat/>
    <w:rsid w:val="00F44F8B"/>
    <w:pPr>
      <w:widowControl/>
      <w:autoSpaceDE/>
      <w:autoSpaceDN/>
      <w:adjustRightInd/>
      <w:spacing w:line="276" w:lineRule="auto"/>
      <w:outlineLvl w:val="9"/>
    </w:pPr>
  </w:style>
  <w:style w:type="paragraph" w:styleId="a5">
    <w:name w:val="Balloon Text"/>
    <w:basedOn w:val="a0"/>
    <w:link w:val="a6"/>
    <w:uiPriority w:val="99"/>
    <w:semiHidden/>
    <w:unhideWhenUsed/>
    <w:rsid w:val="00F44F8B"/>
    <w:rPr>
      <w:rFonts w:ascii="Tahoma" w:hAnsi="Tahoma" w:cs="Tahoma"/>
      <w:sz w:val="16"/>
      <w:szCs w:val="16"/>
    </w:rPr>
  </w:style>
  <w:style w:type="character" w:customStyle="1" w:styleId="a6">
    <w:name w:val="Текст выноски Знак"/>
    <w:basedOn w:val="a1"/>
    <w:link w:val="a5"/>
    <w:uiPriority w:val="99"/>
    <w:semiHidden/>
    <w:rsid w:val="00F44F8B"/>
    <w:rPr>
      <w:rFonts w:ascii="Tahoma" w:eastAsia="Times New Roman" w:hAnsi="Tahoma" w:cs="Tahoma"/>
      <w:sz w:val="16"/>
      <w:szCs w:val="16"/>
      <w:lang w:eastAsia="ru-RU"/>
    </w:rPr>
  </w:style>
  <w:style w:type="paragraph" w:styleId="a7">
    <w:name w:val="List Paragraph"/>
    <w:basedOn w:val="a0"/>
    <w:uiPriority w:val="34"/>
    <w:qFormat/>
    <w:rsid w:val="00F44F8B"/>
    <w:pPr>
      <w:ind w:left="720"/>
      <w:contextualSpacing/>
    </w:pPr>
  </w:style>
  <w:style w:type="paragraph" w:customStyle="1" w:styleId="a">
    <w:name w:val="мой"/>
    <w:basedOn w:val="1"/>
    <w:link w:val="a8"/>
    <w:qFormat/>
    <w:rsid w:val="00F44F8B"/>
    <w:pPr>
      <w:widowControl/>
      <w:numPr>
        <w:numId w:val="3"/>
      </w:numPr>
      <w:autoSpaceDE/>
      <w:autoSpaceDN/>
      <w:adjustRightInd/>
      <w:spacing w:after="200" w:line="360" w:lineRule="auto"/>
      <w:jc w:val="center"/>
    </w:pPr>
    <w:rPr>
      <w:rFonts w:ascii="Times New Roman" w:hAnsi="Times New Roman" w:cs="Times New Roman"/>
      <w:color w:val="auto"/>
    </w:rPr>
  </w:style>
  <w:style w:type="paragraph" w:styleId="11">
    <w:name w:val="toc 1"/>
    <w:basedOn w:val="a0"/>
    <w:next w:val="a0"/>
    <w:autoRedefine/>
    <w:uiPriority w:val="39"/>
    <w:unhideWhenUsed/>
    <w:rsid w:val="000F0CCB"/>
    <w:pPr>
      <w:spacing w:after="100"/>
    </w:pPr>
  </w:style>
  <w:style w:type="character" w:customStyle="1" w:styleId="a8">
    <w:name w:val="мой Знак"/>
    <w:basedOn w:val="10"/>
    <w:link w:val="a"/>
    <w:rsid w:val="00F44F8B"/>
    <w:rPr>
      <w:rFonts w:ascii="Times New Roman" w:eastAsiaTheme="majorEastAsia" w:hAnsi="Times New Roman" w:cs="Times New Roman"/>
      <w:b/>
      <w:bCs/>
      <w:color w:val="365F91" w:themeColor="accent1" w:themeShade="BF"/>
      <w:sz w:val="28"/>
      <w:szCs w:val="28"/>
      <w:lang w:eastAsia="ru-RU"/>
    </w:rPr>
  </w:style>
  <w:style w:type="character" w:styleId="a9">
    <w:name w:val="Hyperlink"/>
    <w:basedOn w:val="a1"/>
    <w:uiPriority w:val="99"/>
    <w:unhideWhenUsed/>
    <w:rsid w:val="000F0CCB"/>
    <w:rPr>
      <w:color w:val="0000FF" w:themeColor="hyperlink"/>
      <w:u w:val="single"/>
    </w:rPr>
  </w:style>
  <w:style w:type="character" w:customStyle="1" w:styleId="20">
    <w:name w:val="Заголовок 2 Знак"/>
    <w:basedOn w:val="a1"/>
    <w:link w:val="2"/>
    <w:uiPriority w:val="9"/>
    <w:semiHidden/>
    <w:rsid w:val="006637FC"/>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1"/>
    <w:link w:val="3"/>
    <w:uiPriority w:val="9"/>
    <w:semiHidden/>
    <w:rsid w:val="002F567A"/>
    <w:rPr>
      <w:rFonts w:asciiTheme="majorHAnsi" w:eastAsiaTheme="majorEastAsia" w:hAnsiTheme="majorHAnsi" w:cstheme="majorBidi"/>
      <w:b/>
      <w:bCs/>
      <w:color w:val="4F81BD" w:themeColor="accent1"/>
      <w:sz w:val="20"/>
      <w:szCs w:val="20"/>
      <w:lang w:eastAsia="ru-RU"/>
    </w:rPr>
  </w:style>
  <w:style w:type="paragraph" w:styleId="aa">
    <w:name w:val="header"/>
    <w:basedOn w:val="a0"/>
    <w:link w:val="ab"/>
    <w:uiPriority w:val="99"/>
    <w:unhideWhenUsed/>
    <w:rsid w:val="0070231A"/>
    <w:pPr>
      <w:tabs>
        <w:tab w:val="center" w:pos="4677"/>
        <w:tab w:val="right" w:pos="9355"/>
      </w:tabs>
    </w:pPr>
  </w:style>
  <w:style w:type="character" w:customStyle="1" w:styleId="ab">
    <w:name w:val="Верхний колонтитул Знак"/>
    <w:basedOn w:val="a1"/>
    <w:link w:val="aa"/>
    <w:uiPriority w:val="99"/>
    <w:rsid w:val="0070231A"/>
    <w:rPr>
      <w:rFonts w:ascii="Arial" w:eastAsia="Times New Roman" w:hAnsi="Arial" w:cs="Arial"/>
      <w:sz w:val="20"/>
      <w:szCs w:val="20"/>
      <w:lang w:eastAsia="ru-RU"/>
    </w:rPr>
  </w:style>
  <w:style w:type="paragraph" w:styleId="ac">
    <w:name w:val="footer"/>
    <w:basedOn w:val="a0"/>
    <w:link w:val="ad"/>
    <w:uiPriority w:val="99"/>
    <w:unhideWhenUsed/>
    <w:rsid w:val="0070231A"/>
    <w:pPr>
      <w:tabs>
        <w:tab w:val="center" w:pos="4677"/>
        <w:tab w:val="right" w:pos="9355"/>
      </w:tabs>
    </w:pPr>
  </w:style>
  <w:style w:type="character" w:customStyle="1" w:styleId="ad">
    <w:name w:val="Нижний колонтитул Знак"/>
    <w:basedOn w:val="a1"/>
    <w:link w:val="ac"/>
    <w:uiPriority w:val="99"/>
    <w:rsid w:val="0070231A"/>
    <w:rPr>
      <w:rFonts w:ascii="Arial" w:eastAsia="Times New Roman" w:hAnsi="Arial" w:cs="Arial"/>
      <w:sz w:val="20"/>
      <w:szCs w:val="20"/>
      <w:lang w:eastAsia="ru-RU"/>
    </w:rPr>
  </w:style>
  <w:style w:type="paragraph" w:styleId="ae">
    <w:name w:val="Normal (Web)"/>
    <w:basedOn w:val="a0"/>
    <w:uiPriority w:val="99"/>
    <w:unhideWhenUsed/>
    <w:rsid w:val="00FC06C4"/>
    <w:pPr>
      <w:widowControl/>
      <w:autoSpaceDE/>
      <w:autoSpaceDN/>
      <w:adjustRightInd/>
      <w:spacing w:before="100" w:beforeAutospacing="1" w:after="100" w:afterAutospacing="1"/>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4794979">
      <w:bodyDiv w:val="1"/>
      <w:marLeft w:val="0"/>
      <w:marRight w:val="0"/>
      <w:marTop w:val="0"/>
      <w:marBottom w:val="0"/>
      <w:divBdr>
        <w:top w:val="none" w:sz="0" w:space="0" w:color="auto"/>
        <w:left w:val="none" w:sz="0" w:space="0" w:color="auto"/>
        <w:bottom w:val="none" w:sz="0" w:space="0" w:color="auto"/>
        <w:right w:val="none" w:sz="0" w:space="0" w:color="auto"/>
      </w:divBdr>
    </w:div>
    <w:div w:id="760636677">
      <w:bodyDiv w:val="1"/>
      <w:marLeft w:val="0"/>
      <w:marRight w:val="0"/>
      <w:marTop w:val="0"/>
      <w:marBottom w:val="0"/>
      <w:divBdr>
        <w:top w:val="none" w:sz="0" w:space="0" w:color="auto"/>
        <w:left w:val="none" w:sz="0" w:space="0" w:color="auto"/>
        <w:bottom w:val="none" w:sz="0" w:space="0" w:color="auto"/>
        <w:right w:val="none" w:sz="0" w:space="0" w:color="auto"/>
      </w:divBdr>
    </w:div>
    <w:div w:id="963586105">
      <w:bodyDiv w:val="1"/>
      <w:marLeft w:val="0"/>
      <w:marRight w:val="0"/>
      <w:marTop w:val="0"/>
      <w:marBottom w:val="0"/>
      <w:divBdr>
        <w:top w:val="none" w:sz="0" w:space="0" w:color="auto"/>
        <w:left w:val="none" w:sz="0" w:space="0" w:color="auto"/>
        <w:bottom w:val="none" w:sz="0" w:space="0" w:color="auto"/>
        <w:right w:val="none" w:sz="0" w:space="0" w:color="auto"/>
      </w:divBdr>
      <w:divsChild>
        <w:div w:id="1617325616">
          <w:marLeft w:val="0"/>
          <w:marRight w:val="0"/>
          <w:marTop w:val="0"/>
          <w:marBottom w:val="795"/>
          <w:divBdr>
            <w:top w:val="none" w:sz="0" w:space="0" w:color="auto"/>
            <w:left w:val="none" w:sz="0" w:space="0" w:color="auto"/>
            <w:bottom w:val="single" w:sz="6" w:space="6" w:color="E6E6E6"/>
            <w:right w:val="none" w:sz="0" w:space="0" w:color="auto"/>
          </w:divBdr>
        </w:div>
        <w:div w:id="1037118232">
          <w:marLeft w:val="0"/>
          <w:marRight w:val="0"/>
          <w:marTop w:val="0"/>
          <w:marBottom w:val="0"/>
          <w:divBdr>
            <w:top w:val="none" w:sz="0" w:space="0" w:color="auto"/>
            <w:left w:val="none" w:sz="0" w:space="0" w:color="auto"/>
            <w:bottom w:val="none" w:sz="0" w:space="0" w:color="auto"/>
            <w:right w:val="none" w:sz="0" w:space="0" w:color="auto"/>
          </w:divBdr>
        </w:div>
        <w:div w:id="434447067">
          <w:marLeft w:val="0"/>
          <w:marRight w:val="0"/>
          <w:marTop w:val="0"/>
          <w:marBottom w:val="0"/>
          <w:divBdr>
            <w:top w:val="none" w:sz="0" w:space="0" w:color="auto"/>
            <w:left w:val="none" w:sz="0" w:space="0" w:color="auto"/>
            <w:bottom w:val="none" w:sz="0" w:space="0" w:color="auto"/>
            <w:right w:val="none" w:sz="0" w:space="0" w:color="auto"/>
          </w:divBdr>
          <w:divsChild>
            <w:div w:id="1358626903">
              <w:marLeft w:val="0"/>
              <w:marRight w:val="0"/>
              <w:marTop w:val="855"/>
              <w:marBottom w:val="795"/>
              <w:divBdr>
                <w:top w:val="single" w:sz="6" w:space="23" w:color="E6E6E6"/>
                <w:left w:val="none" w:sz="0" w:space="0" w:color="auto"/>
                <w:bottom w:val="single" w:sz="6" w:space="27" w:color="E6E6E6"/>
                <w:right w:val="none" w:sz="0" w:space="0" w:color="auto"/>
              </w:divBdr>
            </w:div>
          </w:divsChild>
        </w:div>
        <w:div w:id="1212154979">
          <w:marLeft w:val="0"/>
          <w:marRight w:val="0"/>
          <w:marTop w:val="0"/>
          <w:marBottom w:val="0"/>
          <w:divBdr>
            <w:top w:val="none" w:sz="0" w:space="0" w:color="auto"/>
            <w:left w:val="none" w:sz="0" w:space="0" w:color="auto"/>
            <w:bottom w:val="none" w:sz="0" w:space="0" w:color="auto"/>
            <w:right w:val="none" w:sz="0" w:space="0" w:color="auto"/>
          </w:divBdr>
        </w:div>
        <w:div w:id="1472867998">
          <w:marLeft w:val="0"/>
          <w:marRight w:val="0"/>
          <w:marTop w:val="0"/>
          <w:marBottom w:val="0"/>
          <w:divBdr>
            <w:top w:val="none" w:sz="0" w:space="0" w:color="auto"/>
            <w:left w:val="none" w:sz="0" w:space="0" w:color="auto"/>
            <w:bottom w:val="none" w:sz="0" w:space="0" w:color="auto"/>
            <w:right w:val="none" w:sz="0" w:space="0" w:color="auto"/>
          </w:divBdr>
        </w:div>
        <w:div w:id="73862396">
          <w:marLeft w:val="0"/>
          <w:marRight w:val="0"/>
          <w:marTop w:val="0"/>
          <w:marBottom w:val="0"/>
          <w:divBdr>
            <w:top w:val="none" w:sz="0" w:space="0" w:color="auto"/>
            <w:left w:val="none" w:sz="0" w:space="0" w:color="auto"/>
            <w:bottom w:val="none" w:sz="0" w:space="0" w:color="auto"/>
            <w:right w:val="none" w:sz="0" w:space="0" w:color="auto"/>
          </w:divBdr>
        </w:div>
        <w:div w:id="930308945">
          <w:marLeft w:val="0"/>
          <w:marRight w:val="0"/>
          <w:marTop w:val="0"/>
          <w:marBottom w:val="0"/>
          <w:divBdr>
            <w:top w:val="none" w:sz="0" w:space="0" w:color="auto"/>
            <w:left w:val="none" w:sz="0" w:space="0" w:color="auto"/>
            <w:bottom w:val="none" w:sz="0" w:space="0" w:color="auto"/>
            <w:right w:val="none" w:sz="0" w:space="0" w:color="auto"/>
          </w:divBdr>
        </w:div>
      </w:divsChild>
    </w:div>
    <w:div w:id="969016663">
      <w:bodyDiv w:val="1"/>
      <w:marLeft w:val="0"/>
      <w:marRight w:val="0"/>
      <w:marTop w:val="0"/>
      <w:marBottom w:val="0"/>
      <w:divBdr>
        <w:top w:val="none" w:sz="0" w:space="0" w:color="auto"/>
        <w:left w:val="none" w:sz="0" w:space="0" w:color="auto"/>
        <w:bottom w:val="none" w:sz="0" w:space="0" w:color="auto"/>
        <w:right w:val="none" w:sz="0" w:space="0" w:color="auto"/>
      </w:divBdr>
      <w:divsChild>
        <w:div w:id="339620020">
          <w:marLeft w:val="0"/>
          <w:marRight w:val="0"/>
          <w:marTop w:val="0"/>
          <w:marBottom w:val="795"/>
          <w:divBdr>
            <w:top w:val="none" w:sz="0" w:space="0" w:color="auto"/>
            <w:left w:val="none" w:sz="0" w:space="0" w:color="auto"/>
            <w:bottom w:val="single" w:sz="6" w:space="6" w:color="E6E6E6"/>
            <w:right w:val="none" w:sz="0" w:space="0" w:color="auto"/>
          </w:divBdr>
        </w:div>
        <w:div w:id="238563700">
          <w:marLeft w:val="0"/>
          <w:marRight w:val="0"/>
          <w:marTop w:val="0"/>
          <w:marBottom w:val="0"/>
          <w:divBdr>
            <w:top w:val="none" w:sz="0" w:space="0" w:color="auto"/>
            <w:left w:val="none" w:sz="0" w:space="0" w:color="auto"/>
            <w:bottom w:val="none" w:sz="0" w:space="0" w:color="auto"/>
            <w:right w:val="none" w:sz="0" w:space="0" w:color="auto"/>
          </w:divBdr>
        </w:div>
        <w:div w:id="370880354">
          <w:marLeft w:val="0"/>
          <w:marRight w:val="0"/>
          <w:marTop w:val="0"/>
          <w:marBottom w:val="0"/>
          <w:divBdr>
            <w:top w:val="none" w:sz="0" w:space="0" w:color="auto"/>
            <w:left w:val="none" w:sz="0" w:space="0" w:color="auto"/>
            <w:bottom w:val="none" w:sz="0" w:space="0" w:color="auto"/>
            <w:right w:val="none" w:sz="0" w:space="0" w:color="auto"/>
          </w:divBdr>
          <w:divsChild>
            <w:div w:id="1443651364">
              <w:marLeft w:val="0"/>
              <w:marRight w:val="0"/>
              <w:marTop w:val="855"/>
              <w:marBottom w:val="795"/>
              <w:divBdr>
                <w:top w:val="single" w:sz="6" w:space="23" w:color="E6E6E6"/>
                <w:left w:val="none" w:sz="0" w:space="0" w:color="auto"/>
                <w:bottom w:val="single" w:sz="6" w:space="27" w:color="E6E6E6"/>
                <w:right w:val="none" w:sz="0" w:space="0" w:color="auto"/>
              </w:divBdr>
            </w:div>
          </w:divsChild>
        </w:div>
        <w:div w:id="372342759">
          <w:marLeft w:val="0"/>
          <w:marRight w:val="0"/>
          <w:marTop w:val="0"/>
          <w:marBottom w:val="0"/>
          <w:divBdr>
            <w:top w:val="none" w:sz="0" w:space="0" w:color="auto"/>
            <w:left w:val="none" w:sz="0" w:space="0" w:color="auto"/>
            <w:bottom w:val="none" w:sz="0" w:space="0" w:color="auto"/>
            <w:right w:val="none" w:sz="0" w:space="0" w:color="auto"/>
          </w:divBdr>
        </w:div>
        <w:div w:id="13656392">
          <w:marLeft w:val="0"/>
          <w:marRight w:val="0"/>
          <w:marTop w:val="0"/>
          <w:marBottom w:val="0"/>
          <w:divBdr>
            <w:top w:val="none" w:sz="0" w:space="0" w:color="auto"/>
            <w:left w:val="none" w:sz="0" w:space="0" w:color="auto"/>
            <w:bottom w:val="none" w:sz="0" w:space="0" w:color="auto"/>
            <w:right w:val="none" w:sz="0" w:space="0" w:color="auto"/>
          </w:divBdr>
        </w:div>
        <w:div w:id="863597223">
          <w:marLeft w:val="0"/>
          <w:marRight w:val="0"/>
          <w:marTop w:val="0"/>
          <w:marBottom w:val="0"/>
          <w:divBdr>
            <w:top w:val="none" w:sz="0" w:space="0" w:color="auto"/>
            <w:left w:val="none" w:sz="0" w:space="0" w:color="auto"/>
            <w:bottom w:val="none" w:sz="0" w:space="0" w:color="auto"/>
            <w:right w:val="none" w:sz="0" w:space="0" w:color="auto"/>
          </w:divBdr>
        </w:div>
        <w:div w:id="218981925">
          <w:marLeft w:val="0"/>
          <w:marRight w:val="0"/>
          <w:marTop w:val="0"/>
          <w:marBottom w:val="0"/>
          <w:divBdr>
            <w:top w:val="none" w:sz="0" w:space="0" w:color="auto"/>
            <w:left w:val="none" w:sz="0" w:space="0" w:color="auto"/>
            <w:bottom w:val="none" w:sz="0" w:space="0" w:color="auto"/>
            <w:right w:val="none" w:sz="0" w:space="0" w:color="auto"/>
          </w:divBdr>
        </w:div>
      </w:divsChild>
    </w:div>
    <w:div w:id="1077434272">
      <w:bodyDiv w:val="1"/>
      <w:marLeft w:val="0"/>
      <w:marRight w:val="0"/>
      <w:marTop w:val="0"/>
      <w:marBottom w:val="0"/>
      <w:divBdr>
        <w:top w:val="none" w:sz="0" w:space="0" w:color="auto"/>
        <w:left w:val="none" w:sz="0" w:space="0" w:color="auto"/>
        <w:bottom w:val="none" w:sz="0" w:space="0" w:color="auto"/>
        <w:right w:val="none" w:sz="0" w:space="0" w:color="auto"/>
      </w:divBdr>
    </w:div>
    <w:div w:id="1122503550">
      <w:bodyDiv w:val="1"/>
      <w:marLeft w:val="0"/>
      <w:marRight w:val="0"/>
      <w:marTop w:val="0"/>
      <w:marBottom w:val="0"/>
      <w:divBdr>
        <w:top w:val="none" w:sz="0" w:space="0" w:color="auto"/>
        <w:left w:val="none" w:sz="0" w:space="0" w:color="auto"/>
        <w:bottom w:val="none" w:sz="0" w:space="0" w:color="auto"/>
        <w:right w:val="none" w:sz="0" w:space="0" w:color="auto"/>
      </w:divBdr>
    </w:div>
    <w:div w:id="1334794699">
      <w:bodyDiv w:val="1"/>
      <w:marLeft w:val="0"/>
      <w:marRight w:val="0"/>
      <w:marTop w:val="0"/>
      <w:marBottom w:val="0"/>
      <w:divBdr>
        <w:top w:val="none" w:sz="0" w:space="0" w:color="auto"/>
        <w:left w:val="none" w:sz="0" w:space="0" w:color="auto"/>
        <w:bottom w:val="none" w:sz="0" w:space="0" w:color="auto"/>
        <w:right w:val="none" w:sz="0" w:space="0" w:color="auto"/>
      </w:divBdr>
      <w:divsChild>
        <w:div w:id="1288584362">
          <w:marLeft w:val="0"/>
          <w:marRight w:val="0"/>
          <w:marTop w:val="0"/>
          <w:marBottom w:val="0"/>
          <w:divBdr>
            <w:top w:val="none" w:sz="0" w:space="0" w:color="auto"/>
            <w:left w:val="none" w:sz="0" w:space="0" w:color="auto"/>
            <w:bottom w:val="none" w:sz="0" w:space="0" w:color="auto"/>
            <w:right w:val="none" w:sz="0" w:space="0" w:color="auto"/>
          </w:divBdr>
        </w:div>
        <w:div w:id="1624530443">
          <w:marLeft w:val="0"/>
          <w:marRight w:val="0"/>
          <w:marTop w:val="0"/>
          <w:marBottom w:val="0"/>
          <w:divBdr>
            <w:top w:val="none" w:sz="0" w:space="0" w:color="auto"/>
            <w:left w:val="none" w:sz="0" w:space="0" w:color="auto"/>
            <w:bottom w:val="none" w:sz="0" w:space="0" w:color="auto"/>
            <w:right w:val="none" w:sz="0" w:space="0" w:color="auto"/>
          </w:divBdr>
        </w:div>
        <w:div w:id="1654292144">
          <w:marLeft w:val="0"/>
          <w:marRight w:val="0"/>
          <w:marTop w:val="0"/>
          <w:marBottom w:val="0"/>
          <w:divBdr>
            <w:top w:val="none" w:sz="0" w:space="0" w:color="auto"/>
            <w:left w:val="none" w:sz="0" w:space="0" w:color="auto"/>
            <w:bottom w:val="none" w:sz="0" w:space="0" w:color="auto"/>
            <w:right w:val="none" w:sz="0" w:space="0" w:color="auto"/>
          </w:divBdr>
        </w:div>
      </w:divsChild>
    </w:div>
    <w:div w:id="1514151992">
      <w:bodyDiv w:val="1"/>
      <w:marLeft w:val="0"/>
      <w:marRight w:val="0"/>
      <w:marTop w:val="0"/>
      <w:marBottom w:val="0"/>
      <w:divBdr>
        <w:top w:val="none" w:sz="0" w:space="0" w:color="auto"/>
        <w:left w:val="none" w:sz="0" w:space="0" w:color="auto"/>
        <w:bottom w:val="none" w:sz="0" w:space="0" w:color="auto"/>
        <w:right w:val="none" w:sz="0" w:space="0" w:color="auto"/>
      </w:divBdr>
    </w:div>
    <w:div w:id="1615602126">
      <w:bodyDiv w:val="1"/>
      <w:marLeft w:val="0"/>
      <w:marRight w:val="0"/>
      <w:marTop w:val="0"/>
      <w:marBottom w:val="0"/>
      <w:divBdr>
        <w:top w:val="none" w:sz="0" w:space="0" w:color="auto"/>
        <w:left w:val="none" w:sz="0" w:space="0" w:color="auto"/>
        <w:bottom w:val="none" w:sz="0" w:space="0" w:color="auto"/>
        <w:right w:val="none" w:sz="0" w:space="0" w:color="auto"/>
      </w:divBdr>
    </w:div>
    <w:div w:id="1621760070">
      <w:bodyDiv w:val="1"/>
      <w:marLeft w:val="0"/>
      <w:marRight w:val="0"/>
      <w:marTop w:val="0"/>
      <w:marBottom w:val="0"/>
      <w:divBdr>
        <w:top w:val="none" w:sz="0" w:space="0" w:color="auto"/>
        <w:left w:val="none" w:sz="0" w:space="0" w:color="auto"/>
        <w:bottom w:val="none" w:sz="0" w:space="0" w:color="auto"/>
        <w:right w:val="none" w:sz="0" w:space="0" w:color="auto"/>
      </w:divBdr>
    </w:div>
    <w:div w:id="1647737509">
      <w:bodyDiv w:val="1"/>
      <w:marLeft w:val="0"/>
      <w:marRight w:val="0"/>
      <w:marTop w:val="0"/>
      <w:marBottom w:val="0"/>
      <w:divBdr>
        <w:top w:val="none" w:sz="0" w:space="0" w:color="auto"/>
        <w:left w:val="none" w:sz="0" w:space="0" w:color="auto"/>
        <w:bottom w:val="none" w:sz="0" w:space="0" w:color="auto"/>
        <w:right w:val="none" w:sz="0" w:space="0" w:color="auto"/>
      </w:divBdr>
      <w:divsChild>
        <w:div w:id="743793757">
          <w:marLeft w:val="0"/>
          <w:marRight w:val="0"/>
          <w:marTop w:val="0"/>
          <w:marBottom w:val="0"/>
          <w:divBdr>
            <w:top w:val="none" w:sz="0" w:space="0" w:color="auto"/>
            <w:left w:val="none" w:sz="0" w:space="0" w:color="auto"/>
            <w:bottom w:val="none" w:sz="0" w:space="0" w:color="auto"/>
            <w:right w:val="none" w:sz="0" w:space="0" w:color="auto"/>
          </w:divBdr>
          <w:divsChild>
            <w:div w:id="716467232">
              <w:marLeft w:val="105"/>
              <w:marRight w:val="0"/>
              <w:marTop w:val="0"/>
              <w:marBottom w:val="0"/>
              <w:divBdr>
                <w:top w:val="none" w:sz="0" w:space="0" w:color="auto"/>
                <w:left w:val="none" w:sz="0" w:space="0" w:color="auto"/>
                <w:bottom w:val="none" w:sz="0" w:space="0" w:color="auto"/>
                <w:right w:val="none" w:sz="0" w:space="0" w:color="auto"/>
              </w:divBdr>
              <w:divsChild>
                <w:div w:id="1021324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570986">
      <w:bodyDiv w:val="1"/>
      <w:marLeft w:val="0"/>
      <w:marRight w:val="0"/>
      <w:marTop w:val="0"/>
      <w:marBottom w:val="0"/>
      <w:divBdr>
        <w:top w:val="none" w:sz="0" w:space="0" w:color="auto"/>
        <w:left w:val="none" w:sz="0" w:space="0" w:color="auto"/>
        <w:bottom w:val="none" w:sz="0" w:space="0" w:color="auto"/>
        <w:right w:val="none" w:sz="0" w:space="0" w:color="auto"/>
      </w:divBdr>
    </w:div>
    <w:div w:id="1942686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8EE90B-0120-4839-96B7-E396B989CB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1</Pages>
  <Words>5054</Words>
  <Characters>28812</Characters>
  <Application>Microsoft Office Word</Application>
  <DocSecurity>0</DocSecurity>
  <Lines>240</Lines>
  <Paragraphs>67</Paragraphs>
  <ScaleCrop>false</ScaleCrop>
  <HeadingPairs>
    <vt:vector size="4" baseType="variant">
      <vt:variant>
        <vt:lpstr>Название</vt:lpstr>
      </vt:variant>
      <vt:variant>
        <vt:i4>1</vt:i4>
      </vt:variant>
      <vt:variant>
        <vt:lpstr>Заголовки</vt:lpstr>
      </vt:variant>
      <vt:variant>
        <vt:i4>16</vt:i4>
      </vt:variant>
    </vt:vector>
  </HeadingPairs>
  <TitlesOfParts>
    <vt:vector size="17" baseType="lpstr">
      <vt:lpstr/>
      <vt:lpstr>ВВЕДЕНИЕ</vt:lpstr>
      <vt:lpstr>1 Культура и цивилизация</vt:lpstr>
      <vt:lpstr>Понятие культура и цивилизация</vt:lpstr>
      <vt:lpstr>1.2 Взаимосвязь культуры и цивилизации</vt:lpstr>
      <vt:lpstr>2 Хронологическая типология культур</vt:lpstr>
      <vt:lpstr>3 Архитектура</vt:lpstr>
      <vt:lpstr>Живопись</vt:lpstr>
      <vt:lpstr>Музыка</vt:lpstr>
      <vt:lpstr>Скульптура</vt:lpstr>
      <vt:lpstr>Литература</vt:lpstr>
      <vt:lpstr>8 Наука</vt:lpstr>
      <vt:lpstr>9 Система образования</vt:lpstr>
      <vt:lpstr/>
      <vt:lpstr/>
      <vt:lpstr>Заключение</vt:lpstr>
      <vt:lpstr>Список использованных источников информации</vt:lpstr>
    </vt:vector>
  </TitlesOfParts>
  <Company>SPecialiST RePack</Company>
  <LinksUpToDate>false</LinksUpToDate>
  <CharactersWithSpaces>33799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БРИЛЁВА АЛИНА</cp:lastModifiedBy>
  <cp:revision>44</cp:revision>
  <cp:lastPrinted>2014-06-19T03:26:00Z</cp:lastPrinted>
  <dcterms:created xsi:type="dcterms:W3CDTF">2017-03-10T13:29:00Z</dcterms:created>
  <dcterms:modified xsi:type="dcterms:W3CDTF">2020-11-03T03:30:00Z</dcterms:modified>
</cp:coreProperties>
</file>