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49" w:rsidRPr="00E66918" w:rsidRDefault="00CC7E49" w:rsidP="00CC7E4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66918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казенное </w:t>
      </w:r>
      <w:r w:rsidRPr="00E66918">
        <w:rPr>
          <w:sz w:val="28"/>
          <w:szCs w:val="28"/>
        </w:rPr>
        <w:t>образовательное учреждение</w:t>
      </w:r>
    </w:p>
    <w:p w:rsidR="00CC7E49" w:rsidRPr="00E66918" w:rsidRDefault="00CC7E49" w:rsidP="00CC7E4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66918">
        <w:rPr>
          <w:sz w:val="28"/>
          <w:szCs w:val="28"/>
        </w:rPr>
        <w:t>высшего профессионального образования</w:t>
      </w:r>
    </w:p>
    <w:p w:rsidR="00CC7E49" w:rsidRPr="00ED46D2" w:rsidRDefault="00CC7E49" w:rsidP="00CC7E49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ED46D2">
        <w:rPr>
          <w:bCs/>
          <w:sz w:val="28"/>
          <w:szCs w:val="28"/>
        </w:rPr>
        <w:t>«Российская таможенная академия»</w:t>
      </w:r>
    </w:p>
    <w:p w:rsidR="00CC7E49" w:rsidRPr="00ED46D2" w:rsidRDefault="00CC7E49" w:rsidP="00CC7E49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ED46D2">
        <w:rPr>
          <w:bCs/>
          <w:sz w:val="28"/>
          <w:szCs w:val="28"/>
        </w:rPr>
        <w:t xml:space="preserve">Ростовский филиал </w:t>
      </w:r>
    </w:p>
    <w:p w:rsidR="00CC7E49" w:rsidRPr="00E66918" w:rsidRDefault="00CC7E49" w:rsidP="00CC7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66918">
        <w:rPr>
          <w:b/>
          <w:bCs/>
          <w:sz w:val="28"/>
          <w:szCs w:val="28"/>
        </w:rPr>
        <w:t>РЕЦЕНЗИЯ</w:t>
      </w:r>
    </w:p>
    <w:p w:rsidR="00CC7E49" w:rsidRPr="00E66918" w:rsidRDefault="00CC7E49" w:rsidP="00CC7E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66918">
        <w:rPr>
          <w:b/>
          <w:bCs/>
          <w:sz w:val="28"/>
          <w:szCs w:val="28"/>
        </w:rPr>
        <w:t xml:space="preserve">на </w:t>
      </w:r>
      <w:r w:rsidR="00D424BF">
        <w:rPr>
          <w:b/>
          <w:bCs/>
          <w:sz w:val="28"/>
          <w:szCs w:val="28"/>
        </w:rPr>
        <w:t>дипломную работу</w:t>
      </w:r>
    </w:p>
    <w:p w:rsidR="00CC7E49" w:rsidRPr="00E66918" w:rsidRDefault="00CC7E49" w:rsidP="00CC7E49">
      <w:pPr>
        <w:pStyle w:val="a4"/>
        <w:spacing w:line="276" w:lineRule="auto"/>
        <w:rPr>
          <w:szCs w:val="28"/>
        </w:rPr>
      </w:pPr>
      <w:r w:rsidRPr="00E66918">
        <w:rPr>
          <w:b/>
          <w:bCs/>
          <w:szCs w:val="28"/>
        </w:rPr>
        <w:t>на тему «</w:t>
      </w:r>
      <w:r w:rsidRPr="00CC7E49">
        <w:rPr>
          <w:b/>
        </w:rPr>
        <w:t>Особенности международных миграционных процессов на современном этапе</w:t>
      </w:r>
      <w:r w:rsidRPr="00E66918">
        <w:rPr>
          <w:b/>
          <w:bCs/>
          <w:szCs w:val="28"/>
        </w:rPr>
        <w:t>»</w:t>
      </w:r>
    </w:p>
    <w:p w:rsidR="00AD59AB" w:rsidRDefault="00CC7E49" w:rsidP="00CC7E49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студента </w:t>
      </w:r>
    </w:p>
    <w:p w:rsidR="00CC7E49" w:rsidRPr="00E66918" w:rsidRDefault="00CC7E49" w:rsidP="00CC7E49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bookmarkStart w:id="0" w:name="_GoBack"/>
      <w:bookmarkEnd w:id="0"/>
      <w:r w:rsidRPr="00E66918">
        <w:rPr>
          <w:bCs/>
          <w:sz w:val="28"/>
          <w:szCs w:val="28"/>
        </w:rPr>
        <w:t>Специальность «Мировая экономика»</w:t>
      </w:r>
    </w:p>
    <w:p w:rsidR="00CC7E49" w:rsidRPr="00E66918" w:rsidRDefault="00CC7E49" w:rsidP="00CC7E49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E66918">
        <w:rPr>
          <w:bCs/>
          <w:sz w:val="28"/>
          <w:szCs w:val="28"/>
        </w:rPr>
        <w:t>Факультет экономический</w:t>
      </w:r>
    </w:p>
    <w:p w:rsidR="00CC7E49" w:rsidRPr="00E66918" w:rsidRDefault="00CC7E49" w:rsidP="00CC7E49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E66918">
        <w:rPr>
          <w:bCs/>
          <w:sz w:val="28"/>
          <w:szCs w:val="28"/>
        </w:rPr>
        <w:t>Форма обучения очная</w:t>
      </w:r>
    </w:p>
    <w:p w:rsidR="009662F5" w:rsidRPr="00CC7E49" w:rsidRDefault="00CC7E49" w:rsidP="00CC7E49">
      <w:pPr>
        <w:pStyle w:val="a3"/>
        <w:rPr>
          <w:rFonts w:ascii="Times New Roman" w:hAnsi="Times New Roman" w:cs="Times New Roman"/>
          <w:sz w:val="28"/>
        </w:rPr>
      </w:pPr>
      <w:r w:rsidRPr="00CC7E49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r w:rsidRPr="00CC7E49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  <w:r w:rsidRPr="00CC7E49">
        <w:rPr>
          <w:rFonts w:ascii="Times New Roman" w:hAnsi="Times New Roman" w:cs="Times New Roman"/>
          <w:sz w:val="28"/>
        </w:rPr>
        <w:t xml:space="preserve"> </w:t>
      </w:r>
    </w:p>
    <w:p w:rsidR="003B389E" w:rsidRDefault="003B389E" w:rsidP="003B389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B389E" w:rsidRPr="00CC7E49" w:rsidRDefault="003B389E" w:rsidP="003B389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B389E" w:rsidRDefault="00CC7E49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C7E49">
        <w:rPr>
          <w:rFonts w:ascii="Times New Roman" w:hAnsi="Times New Roman" w:cs="Times New Roman"/>
          <w:bCs/>
          <w:sz w:val="28"/>
          <w:szCs w:val="28"/>
        </w:rPr>
        <w:t>1. Актуальность, новизна</w:t>
      </w:r>
      <w:r w:rsidRPr="00CC7E4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3B389E" w:rsidRPr="003B389E">
        <w:rPr>
          <w:rFonts w:ascii="Times New Roman" w:hAnsi="Times New Roman" w:cs="Times New Roman"/>
          <w:sz w:val="28"/>
        </w:rPr>
        <w:t>В условиях экономических и демографических кризисов в мире миграция населения может выступать довольно точным индикатором их глубины с одной стороны, а с другой стороны, одним из важных процессов, эффективное регулирование которого может способствовать решению как экономических, так и демографических проблем, с которыми столкнулись многие страны</w:t>
      </w:r>
      <w:r w:rsidR="003B389E">
        <w:rPr>
          <w:rFonts w:ascii="Times New Roman" w:hAnsi="Times New Roman" w:cs="Times New Roman"/>
          <w:sz w:val="28"/>
        </w:rPr>
        <w:t xml:space="preserve">. </w:t>
      </w: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B389E">
        <w:rPr>
          <w:rFonts w:ascii="Times New Roman" w:hAnsi="Times New Roman" w:cs="Times New Roman"/>
          <w:sz w:val="28"/>
        </w:rPr>
        <w:t xml:space="preserve">лияние международной миграции на мировую демографическую ситуацию, экономику, финансы, вопросы международной безопасности, эволюции общепланетарной культуры свидетельствует о превращении миграции как особого социального феномена в международный фактор. Фактор, с которым необходимо считаться, внимательно его изучать, использовать положительные тенденции на благо мирового сообщества, искать и находить пути нейтрализации его негативных последствий. </w:t>
      </w:r>
      <w:r w:rsidRPr="003B389E">
        <w:rPr>
          <w:rFonts w:ascii="Times New Roman" w:hAnsi="Times New Roman" w:cs="Times New Roman"/>
          <w:sz w:val="28"/>
        </w:rPr>
        <w:tab/>
      </w: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B389E">
        <w:rPr>
          <w:rFonts w:ascii="Times New Roman" w:hAnsi="Times New Roman" w:cs="Times New Roman"/>
          <w:sz w:val="28"/>
        </w:rPr>
        <w:t xml:space="preserve">В Российской Федерации современные миграционные процессы также оказывают влияние на общественную интеграцию. С одной стороны, стоит отметить, что проблема активного роста миграционных потоков в Россию из территорий государств постсоветского пространства отличается от европейской ситуации, поскольку происходит перемещение граждан в общем </w:t>
      </w:r>
      <w:proofErr w:type="spellStart"/>
      <w:r w:rsidRPr="003B389E">
        <w:rPr>
          <w:rFonts w:ascii="Times New Roman" w:hAnsi="Times New Roman" w:cs="Times New Roman"/>
          <w:sz w:val="28"/>
        </w:rPr>
        <w:t>социо</w:t>
      </w:r>
      <w:proofErr w:type="spellEnd"/>
      <w:r w:rsidRPr="003B389E">
        <w:rPr>
          <w:rFonts w:ascii="Times New Roman" w:hAnsi="Times New Roman" w:cs="Times New Roman"/>
          <w:sz w:val="28"/>
        </w:rPr>
        <w:t>-культурном пространстве, имеющем общее историческое прошлое и сформированные культурные связи народов. С другой стороны, сходство миграционных проблем России и Европы заключается в том, что экономическая и социальная нестабильность, демографические проблемы, локальные межэтнические конфликты, ряд других вызовов и угроз в современном мире способствуют политизации миграционных процессов.</w:t>
      </w:r>
    </w:p>
    <w:p w:rsidR="003B389E" w:rsidRDefault="00CC7E49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C7E49">
        <w:rPr>
          <w:rFonts w:ascii="Times New Roman" w:hAnsi="Times New Roman" w:cs="Times New Roman"/>
          <w:sz w:val="28"/>
          <w:szCs w:val="28"/>
        </w:rPr>
        <w:t>2. Оценка содержания работы</w:t>
      </w:r>
      <w:r w:rsidRPr="00E66918">
        <w:rPr>
          <w:sz w:val="28"/>
          <w:szCs w:val="28"/>
        </w:rPr>
        <w:t xml:space="preserve">. </w:t>
      </w:r>
      <w:r w:rsidR="003B389E" w:rsidRPr="003B389E">
        <w:rPr>
          <w:rFonts w:ascii="Times New Roman" w:hAnsi="Times New Roman" w:cs="Times New Roman"/>
          <w:sz w:val="28"/>
        </w:rPr>
        <w:t xml:space="preserve">Структура выпускной квалификационной работы представлена введением, 3 главами, 9 параграфами, заключением, списком использованных источников и 1 </w:t>
      </w:r>
      <w:r w:rsidR="003B389E" w:rsidRPr="003B389E">
        <w:rPr>
          <w:rFonts w:ascii="Times New Roman" w:hAnsi="Times New Roman" w:cs="Times New Roman"/>
          <w:sz w:val="28"/>
        </w:rPr>
        <w:lastRenderedPageBreak/>
        <w:t>приложением. Работа иллюстрирована 3 рисунками и 6 таблицами. Объем работы - 71 машинописный лист.</w:t>
      </w:r>
    </w:p>
    <w:p w:rsidR="00FB3581" w:rsidRPr="00FB3581" w:rsidRDefault="00FB3581" w:rsidP="00FB35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B3581">
        <w:rPr>
          <w:rFonts w:ascii="Times New Roman" w:hAnsi="Times New Roman" w:cs="Times New Roman"/>
          <w:sz w:val="28"/>
        </w:rPr>
        <w:t>В первой главе рассматриваются теоритические аспекты миграции и миграционных процессов в современном мире</w:t>
      </w:r>
      <w:r>
        <w:rPr>
          <w:rFonts w:ascii="Times New Roman" w:hAnsi="Times New Roman" w:cs="Times New Roman"/>
          <w:sz w:val="28"/>
        </w:rPr>
        <w:t>, даются основные определения</w:t>
      </w:r>
      <w:r w:rsidRPr="00FB3581">
        <w:rPr>
          <w:rFonts w:ascii="Times New Roman" w:hAnsi="Times New Roman" w:cs="Times New Roman"/>
          <w:sz w:val="28"/>
        </w:rPr>
        <w:t xml:space="preserve">. </w:t>
      </w:r>
    </w:p>
    <w:p w:rsidR="00FB3581" w:rsidRPr="00FB3581" w:rsidRDefault="00FB3581" w:rsidP="00FB35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B3581">
        <w:rPr>
          <w:rFonts w:ascii="Times New Roman" w:hAnsi="Times New Roman" w:cs="Times New Roman"/>
          <w:sz w:val="28"/>
        </w:rPr>
        <w:t>Во второй главе рассматриваются миграционные процессы на региональном уровне, а именно на территории Российской Федерации.</w:t>
      </w:r>
      <w:r>
        <w:rPr>
          <w:rFonts w:ascii="Times New Roman" w:hAnsi="Times New Roman" w:cs="Times New Roman"/>
          <w:sz w:val="28"/>
        </w:rPr>
        <w:t xml:space="preserve"> Показана от</w:t>
      </w:r>
      <w:r w:rsidRPr="00FB3581">
        <w:rPr>
          <w:rFonts w:ascii="Times New Roman" w:hAnsi="Times New Roman" w:cs="Times New Roman"/>
          <w:sz w:val="28"/>
        </w:rPr>
        <w:t>раслевая структура и объемы иммиграционных потоков</w:t>
      </w:r>
      <w:r>
        <w:rPr>
          <w:rFonts w:ascii="Times New Roman" w:hAnsi="Times New Roman" w:cs="Times New Roman"/>
          <w:sz w:val="28"/>
        </w:rPr>
        <w:t>, как в прямом, так и обратном направлении.</w:t>
      </w:r>
    </w:p>
    <w:p w:rsidR="00FB3581" w:rsidRDefault="00FB3581" w:rsidP="00FB35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FB3581">
        <w:rPr>
          <w:rFonts w:ascii="Times New Roman" w:hAnsi="Times New Roman" w:cs="Times New Roman"/>
          <w:sz w:val="28"/>
        </w:rPr>
        <w:t xml:space="preserve">Наибольший интерес представляет </w:t>
      </w:r>
      <w:r>
        <w:rPr>
          <w:rFonts w:ascii="Times New Roman" w:hAnsi="Times New Roman" w:cs="Times New Roman"/>
          <w:sz w:val="28"/>
        </w:rPr>
        <w:t>третья</w:t>
      </w:r>
      <w:r w:rsidRPr="00FB3581">
        <w:rPr>
          <w:rFonts w:ascii="Times New Roman" w:hAnsi="Times New Roman" w:cs="Times New Roman"/>
          <w:sz w:val="28"/>
        </w:rPr>
        <w:t xml:space="preserve"> глав</w:t>
      </w:r>
      <w:r>
        <w:rPr>
          <w:rFonts w:ascii="Times New Roman" w:hAnsi="Times New Roman" w:cs="Times New Roman"/>
          <w:sz w:val="28"/>
        </w:rPr>
        <w:t>а</w:t>
      </w:r>
      <w:r w:rsidRPr="00FB3581">
        <w:rPr>
          <w:rFonts w:ascii="Times New Roman" w:hAnsi="Times New Roman" w:cs="Times New Roman"/>
          <w:sz w:val="28"/>
        </w:rPr>
        <w:t xml:space="preserve"> были определены основные потоки миграции на Юге России</w:t>
      </w:r>
      <w:r>
        <w:rPr>
          <w:rFonts w:ascii="Times New Roman" w:hAnsi="Times New Roman" w:cs="Times New Roman"/>
          <w:sz w:val="28"/>
        </w:rPr>
        <w:t xml:space="preserve">, дан анализ статистических данных по въезжающим и выезжающим </w:t>
      </w:r>
      <w:proofErr w:type="gramStart"/>
      <w:r>
        <w:rPr>
          <w:rFonts w:ascii="Times New Roman" w:hAnsi="Times New Roman" w:cs="Times New Roman"/>
          <w:sz w:val="28"/>
        </w:rPr>
        <w:t xml:space="preserve">мигрантам, </w:t>
      </w:r>
      <w:r w:rsidRPr="00FB3581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FB35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произведены попытки</w:t>
      </w:r>
      <w:r w:rsidRPr="00FB3581">
        <w:rPr>
          <w:rFonts w:ascii="Times New Roman" w:hAnsi="Times New Roman" w:cs="Times New Roman"/>
          <w:sz w:val="28"/>
        </w:rPr>
        <w:t xml:space="preserve"> прогноз</w:t>
      </w:r>
      <w:r>
        <w:rPr>
          <w:rFonts w:ascii="Times New Roman" w:hAnsi="Times New Roman" w:cs="Times New Roman"/>
          <w:sz w:val="28"/>
        </w:rPr>
        <w:t>ирования</w:t>
      </w:r>
      <w:r w:rsidRPr="00FB3581">
        <w:rPr>
          <w:rFonts w:ascii="Times New Roman" w:hAnsi="Times New Roman" w:cs="Times New Roman"/>
          <w:sz w:val="28"/>
        </w:rPr>
        <w:t xml:space="preserve"> формирования миграции на ближайшее будущее.</w:t>
      </w:r>
    </w:p>
    <w:p w:rsidR="00CC7E49" w:rsidRDefault="00CC7E49" w:rsidP="00FB3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E49">
        <w:rPr>
          <w:rFonts w:ascii="Times New Roman" w:hAnsi="Times New Roman" w:cs="Times New Roman"/>
          <w:sz w:val="28"/>
          <w:szCs w:val="28"/>
        </w:rPr>
        <w:t>3. К положительным моментам данной работы следует отнести то, что автор</w:t>
      </w:r>
      <w:r>
        <w:rPr>
          <w:rFonts w:ascii="Times New Roman" w:hAnsi="Times New Roman" w:cs="Times New Roman"/>
          <w:sz w:val="28"/>
          <w:szCs w:val="28"/>
        </w:rPr>
        <w:t xml:space="preserve"> для анализа и прогноза миграционной ситуации</w:t>
      </w:r>
      <w:r w:rsidRPr="00CC7E49">
        <w:rPr>
          <w:rFonts w:ascii="Times New Roman" w:hAnsi="Times New Roman" w:cs="Times New Roman"/>
          <w:sz w:val="28"/>
          <w:szCs w:val="28"/>
        </w:rPr>
        <w:t xml:space="preserve"> использует массив оригинальной информации, статистических данных, первичных источников</w:t>
      </w:r>
    </w:p>
    <w:p w:rsidR="00291ACB" w:rsidRDefault="00291ACB" w:rsidP="00FB35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Автор дает аргументированную оценку влияния миграционных потоков на современное состояние экономики как в мире в целом, так и детально рассматривает способность миграционной политики изменять экономический потенциал</w:t>
      </w:r>
      <w:r w:rsidR="006933F7">
        <w:rPr>
          <w:rFonts w:ascii="Times New Roman" w:hAnsi="Times New Roman" w:cs="Times New Roman"/>
          <w:sz w:val="28"/>
        </w:rPr>
        <w:t xml:space="preserve"> региона, на примере</w:t>
      </w:r>
      <w:r>
        <w:rPr>
          <w:rFonts w:ascii="Times New Roman" w:hAnsi="Times New Roman" w:cs="Times New Roman"/>
          <w:sz w:val="28"/>
        </w:rPr>
        <w:t xml:space="preserve"> Ростовской области.</w:t>
      </w:r>
    </w:p>
    <w:p w:rsidR="00FB3581" w:rsidRDefault="00291ACB" w:rsidP="00FB358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FB3581" w:rsidRPr="00CC7E49">
        <w:rPr>
          <w:rFonts w:ascii="Times New Roman" w:hAnsi="Times New Roman" w:cs="Times New Roman"/>
          <w:sz w:val="28"/>
        </w:rPr>
        <w:t>К недостаткам можно отнести:</w:t>
      </w:r>
      <w:r>
        <w:rPr>
          <w:rFonts w:ascii="Times New Roman" w:hAnsi="Times New Roman" w:cs="Times New Roman"/>
          <w:sz w:val="28"/>
        </w:rPr>
        <w:t xml:space="preserve"> о</w:t>
      </w:r>
      <w:r w:rsidR="00FB3581">
        <w:rPr>
          <w:rFonts w:ascii="Times New Roman" w:hAnsi="Times New Roman" w:cs="Times New Roman"/>
          <w:sz w:val="28"/>
        </w:rPr>
        <w:t>граниченность представле</w:t>
      </w:r>
      <w:r>
        <w:rPr>
          <w:rFonts w:ascii="Times New Roman" w:hAnsi="Times New Roman" w:cs="Times New Roman"/>
          <w:sz w:val="28"/>
        </w:rPr>
        <w:t xml:space="preserve">нных статистических показателей, а </w:t>
      </w:r>
      <w:proofErr w:type="gramStart"/>
      <w:r>
        <w:rPr>
          <w:rFonts w:ascii="Times New Roman" w:hAnsi="Times New Roman" w:cs="Times New Roman"/>
          <w:sz w:val="28"/>
        </w:rPr>
        <w:t>так же</w:t>
      </w:r>
      <w:proofErr w:type="gramEnd"/>
      <w:r>
        <w:rPr>
          <w:rFonts w:ascii="Times New Roman" w:hAnsi="Times New Roman" w:cs="Times New Roman"/>
          <w:sz w:val="28"/>
        </w:rPr>
        <w:t xml:space="preserve"> н</w:t>
      </w:r>
      <w:r w:rsidR="00CF60F8" w:rsidRPr="00CF60F8">
        <w:rPr>
          <w:rFonts w:ascii="Times New Roman" w:hAnsi="Times New Roman" w:cs="Times New Roman"/>
          <w:sz w:val="28"/>
        </w:rPr>
        <w:t>есогласованность между собой некоторых разделов и стилистические погрешности встречающиеся в работе</w:t>
      </w:r>
      <w:r w:rsidR="00CF60F8">
        <w:rPr>
          <w:rFonts w:ascii="Times New Roman" w:hAnsi="Times New Roman" w:cs="Times New Roman"/>
          <w:sz w:val="28"/>
        </w:rPr>
        <w:t>.</w:t>
      </w:r>
    </w:p>
    <w:p w:rsidR="00291ACB" w:rsidRPr="00E66918" w:rsidRDefault="00291ACB" w:rsidP="00291AC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66918">
        <w:rPr>
          <w:sz w:val="28"/>
          <w:szCs w:val="28"/>
        </w:rPr>
        <w:t xml:space="preserve">6. В целом выпускная квалификационная работа </w:t>
      </w:r>
      <w:r>
        <w:rPr>
          <w:sz w:val="28"/>
          <w:szCs w:val="28"/>
        </w:rPr>
        <w:t>Дуки И.В.</w:t>
      </w:r>
      <w:r w:rsidRPr="00E66918">
        <w:rPr>
          <w:sz w:val="28"/>
          <w:szCs w:val="28"/>
        </w:rPr>
        <w:t xml:space="preserve"> соответствует установленным требованиям,  заслуживает оценки «</w:t>
      </w:r>
      <w:r w:rsidRPr="00ED46D2">
        <w:rPr>
          <w:sz w:val="28"/>
          <w:szCs w:val="28"/>
        </w:rPr>
        <w:t>отлично</w:t>
      </w:r>
      <w:r w:rsidRPr="00E66918">
        <w:rPr>
          <w:sz w:val="28"/>
          <w:szCs w:val="28"/>
        </w:rPr>
        <w:t xml:space="preserve">», а ее автор – присвоения квалификации «экономист» по специальности </w:t>
      </w:r>
      <w:r w:rsidRPr="00E66918">
        <w:rPr>
          <w:bCs/>
          <w:sz w:val="28"/>
          <w:szCs w:val="28"/>
        </w:rPr>
        <w:t>080102.65 «Мировая экономика»</w:t>
      </w:r>
      <w:r w:rsidRPr="00E66918">
        <w:rPr>
          <w:sz w:val="28"/>
          <w:szCs w:val="28"/>
        </w:rPr>
        <w:t>.</w:t>
      </w: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B389E" w:rsidRDefault="00CF60F8" w:rsidP="00CF60F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Рецензент:</w:t>
      </w:r>
    </w:p>
    <w:p w:rsidR="00CF60F8" w:rsidRDefault="00CF60F8" w:rsidP="00CF60F8">
      <w:pPr>
        <w:pStyle w:val="a3"/>
        <w:jc w:val="both"/>
        <w:rPr>
          <w:rFonts w:ascii="Times New Roman" w:hAnsi="Times New Roman" w:cs="Times New Roman"/>
          <w:sz w:val="28"/>
        </w:rPr>
      </w:pPr>
      <w:r w:rsidRPr="00CF60F8">
        <w:rPr>
          <w:rFonts w:ascii="Times New Roman" w:hAnsi="Times New Roman" w:cs="Times New Roman"/>
          <w:sz w:val="28"/>
        </w:rPr>
        <w:t>к.э.н.</w:t>
      </w:r>
      <w:r>
        <w:rPr>
          <w:rFonts w:ascii="Times New Roman" w:hAnsi="Times New Roman" w:cs="Times New Roman"/>
          <w:sz w:val="28"/>
        </w:rPr>
        <w:t>,</w:t>
      </w:r>
      <w:r>
        <w:t xml:space="preserve"> </w:t>
      </w:r>
      <w:r w:rsidRPr="00CF60F8">
        <w:rPr>
          <w:rFonts w:ascii="Times New Roman" w:hAnsi="Times New Roman" w:cs="Times New Roman"/>
          <w:sz w:val="28"/>
        </w:rPr>
        <w:t>доцент</w:t>
      </w:r>
      <w:r w:rsidRPr="00CF60F8">
        <w:t xml:space="preserve"> </w:t>
      </w:r>
      <w:r w:rsidRPr="00CF60F8">
        <w:rPr>
          <w:rFonts w:ascii="Times New Roman" w:hAnsi="Times New Roman" w:cs="Times New Roman"/>
          <w:sz w:val="28"/>
        </w:rPr>
        <w:t>кафедры государственных</w:t>
      </w:r>
    </w:p>
    <w:p w:rsidR="00291ACB" w:rsidRDefault="00CF60F8" w:rsidP="00CF60F8">
      <w:pPr>
        <w:pStyle w:val="a3"/>
        <w:jc w:val="both"/>
        <w:rPr>
          <w:rFonts w:ascii="Times New Roman" w:hAnsi="Times New Roman" w:cs="Times New Roman"/>
          <w:sz w:val="28"/>
        </w:rPr>
      </w:pPr>
      <w:r w:rsidRPr="00CF60F8">
        <w:rPr>
          <w:rFonts w:ascii="Times New Roman" w:hAnsi="Times New Roman" w:cs="Times New Roman"/>
          <w:sz w:val="28"/>
        </w:rPr>
        <w:t xml:space="preserve">муниципальных финансов </w:t>
      </w:r>
    </w:p>
    <w:p w:rsidR="00291ACB" w:rsidRDefault="00CF60F8" w:rsidP="00CF60F8">
      <w:pPr>
        <w:pStyle w:val="a3"/>
        <w:jc w:val="both"/>
        <w:rPr>
          <w:rFonts w:ascii="Times New Roman" w:hAnsi="Times New Roman" w:cs="Times New Roman"/>
          <w:sz w:val="28"/>
        </w:rPr>
      </w:pPr>
      <w:r w:rsidRPr="00CF60F8">
        <w:rPr>
          <w:rFonts w:ascii="Times New Roman" w:hAnsi="Times New Roman" w:cs="Times New Roman"/>
          <w:sz w:val="28"/>
        </w:rPr>
        <w:t>и финансового</w:t>
      </w:r>
      <w:r w:rsidR="00291ACB">
        <w:rPr>
          <w:rFonts w:ascii="Times New Roman" w:hAnsi="Times New Roman" w:cs="Times New Roman"/>
          <w:sz w:val="28"/>
        </w:rPr>
        <w:t xml:space="preserve"> </w:t>
      </w:r>
      <w:r w:rsidRPr="00CF60F8">
        <w:rPr>
          <w:rFonts w:ascii="Times New Roman" w:hAnsi="Times New Roman" w:cs="Times New Roman"/>
          <w:sz w:val="28"/>
        </w:rPr>
        <w:t xml:space="preserve">инжиниринга </w:t>
      </w:r>
    </w:p>
    <w:p w:rsidR="00291ACB" w:rsidRDefault="00CF60F8" w:rsidP="00CF60F8">
      <w:pPr>
        <w:pStyle w:val="a3"/>
        <w:jc w:val="both"/>
        <w:rPr>
          <w:rFonts w:ascii="Times New Roman" w:hAnsi="Times New Roman" w:cs="Times New Roman"/>
          <w:sz w:val="28"/>
        </w:rPr>
      </w:pPr>
      <w:r w:rsidRPr="00CF60F8">
        <w:rPr>
          <w:rFonts w:ascii="Times New Roman" w:hAnsi="Times New Roman" w:cs="Times New Roman"/>
          <w:sz w:val="28"/>
        </w:rPr>
        <w:t xml:space="preserve">Института экономики и внешнеэкономических </w:t>
      </w:r>
    </w:p>
    <w:p w:rsidR="00291ACB" w:rsidRDefault="00CF60F8" w:rsidP="00CF60F8">
      <w:pPr>
        <w:pStyle w:val="a3"/>
        <w:jc w:val="both"/>
        <w:rPr>
          <w:rFonts w:ascii="Times New Roman" w:hAnsi="Times New Roman" w:cs="Times New Roman"/>
          <w:sz w:val="28"/>
        </w:rPr>
      </w:pPr>
      <w:r w:rsidRPr="00CF60F8">
        <w:rPr>
          <w:rFonts w:ascii="Times New Roman" w:hAnsi="Times New Roman" w:cs="Times New Roman"/>
          <w:sz w:val="28"/>
        </w:rPr>
        <w:t>связей</w:t>
      </w:r>
      <w:r w:rsidR="00291ACB">
        <w:rPr>
          <w:rFonts w:ascii="Times New Roman" w:hAnsi="Times New Roman" w:cs="Times New Roman"/>
          <w:sz w:val="28"/>
        </w:rPr>
        <w:t xml:space="preserve"> </w:t>
      </w:r>
      <w:r w:rsidRPr="00CF60F8">
        <w:rPr>
          <w:rFonts w:ascii="Times New Roman" w:hAnsi="Times New Roman" w:cs="Times New Roman"/>
          <w:sz w:val="28"/>
        </w:rPr>
        <w:t>ФГАОУ</w:t>
      </w:r>
      <w:r w:rsidR="00291ACB">
        <w:rPr>
          <w:rFonts w:ascii="Times New Roman" w:hAnsi="Times New Roman" w:cs="Times New Roman"/>
          <w:sz w:val="28"/>
        </w:rPr>
        <w:t xml:space="preserve"> </w:t>
      </w:r>
      <w:r w:rsidRPr="00CF60F8">
        <w:rPr>
          <w:rFonts w:ascii="Times New Roman" w:hAnsi="Times New Roman" w:cs="Times New Roman"/>
          <w:sz w:val="28"/>
        </w:rPr>
        <w:t xml:space="preserve">ВПО </w:t>
      </w:r>
    </w:p>
    <w:p w:rsidR="003B389E" w:rsidRDefault="00291ACB" w:rsidP="00CF60F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«Южный федеральный университет»         </w:t>
      </w:r>
      <w:r w:rsidR="00CF60F8">
        <w:rPr>
          <w:rFonts w:ascii="Times New Roman" w:hAnsi="Times New Roman" w:cs="Times New Roman"/>
          <w:sz w:val="28"/>
        </w:rPr>
        <w:t xml:space="preserve">                         </w:t>
      </w: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B389E" w:rsidRDefault="003B389E" w:rsidP="003B389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sectPr w:rsidR="003B389E" w:rsidSect="003B38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89E"/>
    <w:rsid w:val="00002113"/>
    <w:rsid w:val="00007CDA"/>
    <w:rsid w:val="00042A9B"/>
    <w:rsid w:val="00043B22"/>
    <w:rsid w:val="00051E37"/>
    <w:rsid w:val="00055C53"/>
    <w:rsid w:val="0006215A"/>
    <w:rsid w:val="00067CEA"/>
    <w:rsid w:val="000730FA"/>
    <w:rsid w:val="00096B20"/>
    <w:rsid w:val="000A7870"/>
    <w:rsid w:val="000B0B0A"/>
    <w:rsid w:val="000B3D99"/>
    <w:rsid w:val="000B6232"/>
    <w:rsid w:val="000C70EB"/>
    <w:rsid w:val="000D77DD"/>
    <w:rsid w:val="000E0ABE"/>
    <w:rsid w:val="000E5EA2"/>
    <w:rsid w:val="000E7D59"/>
    <w:rsid w:val="000F6DBF"/>
    <w:rsid w:val="00105BFC"/>
    <w:rsid w:val="00105CCB"/>
    <w:rsid w:val="001228DB"/>
    <w:rsid w:val="0012790F"/>
    <w:rsid w:val="001B27F0"/>
    <w:rsid w:val="001B74C8"/>
    <w:rsid w:val="001D4733"/>
    <w:rsid w:val="001E3C95"/>
    <w:rsid w:val="001E7A1F"/>
    <w:rsid w:val="001F0B63"/>
    <w:rsid w:val="001F1960"/>
    <w:rsid w:val="001F1F91"/>
    <w:rsid w:val="001F6FC3"/>
    <w:rsid w:val="002056F3"/>
    <w:rsid w:val="00207C2F"/>
    <w:rsid w:val="00210DB3"/>
    <w:rsid w:val="002212AB"/>
    <w:rsid w:val="002267F0"/>
    <w:rsid w:val="00241634"/>
    <w:rsid w:val="00260AF3"/>
    <w:rsid w:val="002776D3"/>
    <w:rsid w:val="00291ACB"/>
    <w:rsid w:val="00296FCE"/>
    <w:rsid w:val="002A1D79"/>
    <w:rsid w:val="002C2619"/>
    <w:rsid w:val="002C2894"/>
    <w:rsid w:val="002D1542"/>
    <w:rsid w:val="002D6DF0"/>
    <w:rsid w:val="003076B1"/>
    <w:rsid w:val="00313110"/>
    <w:rsid w:val="003202A3"/>
    <w:rsid w:val="00322D0D"/>
    <w:rsid w:val="00323AFB"/>
    <w:rsid w:val="0032456B"/>
    <w:rsid w:val="00332510"/>
    <w:rsid w:val="003335F3"/>
    <w:rsid w:val="0034566F"/>
    <w:rsid w:val="0035174C"/>
    <w:rsid w:val="0035405D"/>
    <w:rsid w:val="00360D81"/>
    <w:rsid w:val="00361775"/>
    <w:rsid w:val="003721B1"/>
    <w:rsid w:val="003971C9"/>
    <w:rsid w:val="0039775A"/>
    <w:rsid w:val="003A1E03"/>
    <w:rsid w:val="003A28E9"/>
    <w:rsid w:val="003A30B2"/>
    <w:rsid w:val="003A702D"/>
    <w:rsid w:val="003B389E"/>
    <w:rsid w:val="003C1AF4"/>
    <w:rsid w:val="003F4FC4"/>
    <w:rsid w:val="00414E1F"/>
    <w:rsid w:val="00427812"/>
    <w:rsid w:val="004337BC"/>
    <w:rsid w:val="00434642"/>
    <w:rsid w:val="00437DDF"/>
    <w:rsid w:val="004950E0"/>
    <w:rsid w:val="004966EC"/>
    <w:rsid w:val="004A4A05"/>
    <w:rsid w:val="004B18E9"/>
    <w:rsid w:val="004B2B98"/>
    <w:rsid w:val="004C18D4"/>
    <w:rsid w:val="004D3849"/>
    <w:rsid w:val="004E56D0"/>
    <w:rsid w:val="004F1F53"/>
    <w:rsid w:val="00510438"/>
    <w:rsid w:val="005107C1"/>
    <w:rsid w:val="00511087"/>
    <w:rsid w:val="0052564E"/>
    <w:rsid w:val="00525A61"/>
    <w:rsid w:val="00577AE4"/>
    <w:rsid w:val="0058148A"/>
    <w:rsid w:val="005A1A1B"/>
    <w:rsid w:val="005A2758"/>
    <w:rsid w:val="005B141C"/>
    <w:rsid w:val="005B2834"/>
    <w:rsid w:val="005C54F9"/>
    <w:rsid w:val="005C614A"/>
    <w:rsid w:val="005D1A7C"/>
    <w:rsid w:val="005D4133"/>
    <w:rsid w:val="005F27C6"/>
    <w:rsid w:val="00607C9E"/>
    <w:rsid w:val="00613EEF"/>
    <w:rsid w:val="0063735A"/>
    <w:rsid w:val="00645D32"/>
    <w:rsid w:val="0065773A"/>
    <w:rsid w:val="00660267"/>
    <w:rsid w:val="00662D48"/>
    <w:rsid w:val="00666FDC"/>
    <w:rsid w:val="00690840"/>
    <w:rsid w:val="006933F7"/>
    <w:rsid w:val="006A6ACC"/>
    <w:rsid w:val="006A7E7A"/>
    <w:rsid w:val="006B099E"/>
    <w:rsid w:val="006E5317"/>
    <w:rsid w:val="006F098B"/>
    <w:rsid w:val="006F701B"/>
    <w:rsid w:val="00703E7A"/>
    <w:rsid w:val="00711744"/>
    <w:rsid w:val="00733DAB"/>
    <w:rsid w:val="007410B5"/>
    <w:rsid w:val="00746607"/>
    <w:rsid w:val="007648B7"/>
    <w:rsid w:val="00771359"/>
    <w:rsid w:val="007952E9"/>
    <w:rsid w:val="00796C8C"/>
    <w:rsid w:val="007A08AB"/>
    <w:rsid w:val="007A724C"/>
    <w:rsid w:val="007A7B8C"/>
    <w:rsid w:val="007B1385"/>
    <w:rsid w:val="007B1410"/>
    <w:rsid w:val="007B653B"/>
    <w:rsid w:val="007C5946"/>
    <w:rsid w:val="007C6D75"/>
    <w:rsid w:val="007D3802"/>
    <w:rsid w:val="00801B69"/>
    <w:rsid w:val="0081363D"/>
    <w:rsid w:val="008202AC"/>
    <w:rsid w:val="008312E4"/>
    <w:rsid w:val="00834971"/>
    <w:rsid w:val="00834A99"/>
    <w:rsid w:val="00853E80"/>
    <w:rsid w:val="00860FA8"/>
    <w:rsid w:val="00866C93"/>
    <w:rsid w:val="00867E6A"/>
    <w:rsid w:val="0087388F"/>
    <w:rsid w:val="008739AA"/>
    <w:rsid w:val="00874E0B"/>
    <w:rsid w:val="00883EE2"/>
    <w:rsid w:val="0088489C"/>
    <w:rsid w:val="00886E0C"/>
    <w:rsid w:val="008962BB"/>
    <w:rsid w:val="008A7D47"/>
    <w:rsid w:val="008C4D88"/>
    <w:rsid w:val="008C4E52"/>
    <w:rsid w:val="008D269A"/>
    <w:rsid w:val="008E3974"/>
    <w:rsid w:val="008E6DDD"/>
    <w:rsid w:val="008F228E"/>
    <w:rsid w:val="0091535A"/>
    <w:rsid w:val="00925D8B"/>
    <w:rsid w:val="00947B46"/>
    <w:rsid w:val="00956F3B"/>
    <w:rsid w:val="00957F45"/>
    <w:rsid w:val="0096514E"/>
    <w:rsid w:val="009662F5"/>
    <w:rsid w:val="00983966"/>
    <w:rsid w:val="009B40BE"/>
    <w:rsid w:val="009C4ACE"/>
    <w:rsid w:val="009E431D"/>
    <w:rsid w:val="009F3047"/>
    <w:rsid w:val="00A01029"/>
    <w:rsid w:val="00A16495"/>
    <w:rsid w:val="00A171E9"/>
    <w:rsid w:val="00A2078F"/>
    <w:rsid w:val="00A2504E"/>
    <w:rsid w:val="00A32760"/>
    <w:rsid w:val="00A40678"/>
    <w:rsid w:val="00A40842"/>
    <w:rsid w:val="00A5491C"/>
    <w:rsid w:val="00A57441"/>
    <w:rsid w:val="00A82B32"/>
    <w:rsid w:val="00AA469C"/>
    <w:rsid w:val="00AB18B1"/>
    <w:rsid w:val="00AB58F9"/>
    <w:rsid w:val="00AC5604"/>
    <w:rsid w:val="00AD59AB"/>
    <w:rsid w:val="00AE5BB1"/>
    <w:rsid w:val="00AF3A59"/>
    <w:rsid w:val="00AF6860"/>
    <w:rsid w:val="00B006FC"/>
    <w:rsid w:val="00B2361B"/>
    <w:rsid w:val="00B25B2A"/>
    <w:rsid w:val="00B2756A"/>
    <w:rsid w:val="00B37400"/>
    <w:rsid w:val="00B407A1"/>
    <w:rsid w:val="00B5328B"/>
    <w:rsid w:val="00B71ED3"/>
    <w:rsid w:val="00B92FA4"/>
    <w:rsid w:val="00BD612F"/>
    <w:rsid w:val="00BF2A2F"/>
    <w:rsid w:val="00BF44B7"/>
    <w:rsid w:val="00BF73AB"/>
    <w:rsid w:val="00C0262B"/>
    <w:rsid w:val="00C3173E"/>
    <w:rsid w:val="00C332D4"/>
    <w:rsid w:val="00C664BA"/>
    <w:rsid w:val="00C9396C"/>
    <w:rsid w:val="00CB2505"/>
    <w:rsid w:val="00CB4F90"/>
    <w:rsid w:val="00CC1BC5"/>
    <w:rsid w:val="00CC59C0"/>
    <w:rsid w:val="00CC7E49"/>
    <w:rsid w:val="00CE2038"/>
    <w:rsid w:val="00CF54C6"/>
    <w:rsid w:val="00CF60F8"/>
    <w:rsid w:val="00D019D9"/>
    <w:rsid w:val="00D40DFA"/>
    <w:rsid w:val="00D424BF"/>
    <w:rsid w:val="00D53223"/>
    <w:rsid w:val="00D57404"/>
    <w:rsid w:val="00D75817"/>
    <w:rsid w:val="00D848EA"/>
    <w:rsid w:val="00DA4678"/>
    <w:rsid w:val="00DA5CD1"/>
    <w:rsid w:val="00DB61BA"/>
    <w:rsid w:val="00DC504E"/>
    <w:rsid w:val="00DC5B11"/>
    <w:rsid w:val="00DF3DAE"/>
    <w:rsid w:val="00DF3E4D"/>
    <w:rsid w:val="00E07296"/>
    <w:rsid w:val="00E35691"/>
    <w:rsid w:val="00E57BE3"/>
    <w:rsid w:val="00E648EC"/>
    <w:rsid w:val="00E74E4F"/>
    <w:rsid w:val="00EA1DF4"/>
    <w:rsid w:val="00EB29E6"/>
    <w:rsid w:val="00F127EF"/>
    <w:rsid w:val="00F273C7"/>
    <w:rsid w:val="00F30B71"/>
    <w:rsid w:val="00F326F7"/>
    <w:rsid w:val="00F327C3"/>
    <w:rsid w:val="00F6277A"/>
    <w:rsid w:val="00F6742B"/>
    <w:rsid w:val="00F715E5"/>
    <w:rsid w:val="00F7621D"/>
    <w:rsid w:val="00F817A9"/>
    <w:rsid w:val="00F8690E"/>
    <w:rsid w:val="00FA587F"/>
    <w:rsid w:val="00FA5DD4"/>
    <w:rsid w:val="00FB3581"/>
    <w:rsid w:val="00FD1B60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6DB72-E253-4E05-9605-4F860309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89E"/>
    <w:pPr>
      <w:spacing w:after="0" w:line="240" w:lineRule="auto"/>
    </w:pPr>
  </w:style>
  <w:style w:type="paragraph" w:styleId="a4">
    <w:name w:val="Body Text"/>
    <w:basedOn w:val="a"/>
    <w:link w:val="a5"/>
    <w:rsid w:val="00CC7E49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C7E4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БРИЛЁВА АЛИНА</cp:lastModifiedBy>
  <cp:revision>5</cp:revision>
  <dcterms:created xsi:type="dcterms:W3CDTF">2013-06-12T01:03:00Z</dcterms:created>
  <dcterms:modified xsi:type="dcterms:W3CDTF">2020-08-30T16:42:00Z</dcterms:modified>
</cp:coreProperties>
</file>