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F7" w:rsidRPr="009016F6" w:rsidRDefault="00194AF7" w:rsidP="00194AF7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Toc120124732"/>
      <w:bookmarkStart w:id="1" w:name="_Toc11096360"/>
      <w:r w:rsidRPr="009016F6">
        <w:rPr>
          <w:rFonts w:ascii="Times New Roman" w:hAnsi="Times New Roman"/>
          <w:b w:val="0"/>
          <w:sz w:val="28"/>
          <w:szCs w:val="28"/>
        </w:rPr>
        <w:t>ВВЕДЕНИЕ</w:t>
      </w:r>
      <w:bookmarkEnd w:id="0"/>
      <w:bookmarkEnd w:id="1"/>
    </w:p>
    <w:p w:rsidR="00194AF7" w:rsidRPr="009016F6" w:rsidRDefault="00194AF7" w:rsidP="00194AF7">
      <w:pPr>
        <w:pStyle w:val="a3"/>
        <w:spacing w:before="100" w:beforeAutospacing="1" w:after="100" w:afterAutospacing="1" w:line="360" w:lineRule="auto"/>
        <w:rPr>
          <w:sz w:val="28"/>
          <w:szCs w:val="28"/>
        </w:rPr>
      </w:pPr>
      <w:r w:rsidRPr="009016F6">
        <w:rPr>
          <w:sz w:val="28"/>
          <w:szCs w:val="28"/>
        </w:rPr>
        <w:t>Становление и развитие русской культуры - это длительный процесс. Культуру творят люди, а их мировоззрение, мировосприятие, чувства, вк</w:t>
      </w:r>
      <w:r w:rsidRPr="009016F6">
        <w:rPr>
          <w:sz w:val="28"/>
          <w:szCs w:val="28"/>
        </w:rPr>
        <w:t>у</w:t>
      </w:r>
      <w:r w:rsidRPr="009016F6">
        <w:rPr>
          <w:sz w:val="28"/>
          <w:szCs w:val="28"/>
        </w:rPr>
        <w:t>сы формируются в конкретных социальных, экономических и обществе</w:t>
      </w:r>
      <w:r w:rsidRPr="009016F6">
        <w:rPr>
          <w:sz w:val="28"/>
          <w:szCs w:val="28"/>
        </w:rPr>
        <w:t>н</w:t>
      </w:r>
      <w:r w:rsidRPr="009016F6">
        <w:rPr>
          <w:sz w:val="28"/>
          <w:szCs w:val="28"/>
        </w:rPr>
        <w:t>ных условиях. На складывающуюся культуру любого народа определе</w:t>
      </w:r>
      <w:r w:rsidRPr="009016F6">
        <w:rPr>
          <w:sz w:val="28"/>
          <w:szCs w:val="28"/>
        </w:rPr>
        <w:t>н</w:t>
      </w:r>
      <w:r w:rsidRPr="009016F6">
        <w:rPr>
          <w:sz w:val="28"/>
          <w:szCs w:val="28"/>
        </w:rPr>
        <w:t>ное воздействие оказывает географическая среда, а также нравы, тр</w:t>
      </w:r>
      <w:r w:rsidRPr="009016F6">
        <w:rPr>
          <w:sz w:val="28"/>
          <w:szCs w:val="28"/>
        </w:rPr>
        <w:t>а</w:t>
      </w:r>
      <w:r w:rsidRPr="009016F6">
        <w:rPr>
          <w:sz w:val="28"/>
          <w:szCs w:val="28"/>
        </w:rPr>
        <w:t xml:space="preserve">диции, все культурное наследие, доставшееся от предыдущих поколений. </w:t>
      </w:r>
    </w:p>
    <w:p w:rsidR="00194AF7" w:rsidRPr="009016F6" w:rsidRDefault="00194AF7" w:rsidP="00194AF7">
      <w:pPr>
        <w:pStyle w:val="a3"/>
        <w:spacing w:before="100" w:beforeAutospacing="1" w:after="100" w:afterAutospacing="1" w:line="360" w:lineRule="auto"/>
        <w:rPr>
          <w:sz w:val="28"/>
          <w:szCs w:val="28"/>
        </w:rPr>
      </w:pPr>
      <w:r w:rsidRPr="009016F6">
        <w:rPr>
          <w:sz w:val="28"/>
          <w:szCs w:val="28"/>
        </w:rPr>
        <w:t xml:space="preserve">На мой взгляд, выбранная мною тема "Культура Древней Руси IX – XIII </w:t>
      </w:r>
      <w:proofErr w:type="spellStart"/>
      <w:r w:rsidRPr="009016F6">
        <w:rPr>
          <w:sz w:val="28"/>
          <w:szCs w:val="28"/>
        </w:rPr>
        <w:t>в.в</w:t>
      </w:r>
      <w:proofErr w:type="spellEnd"/>
      <w:r w:rsidRPr="009016F6">
        <w:rPr>
          <w:sz w:val="28"/>
          <w:szCs w:val="28"/>
        </w:rPr>
        <w:t xml:space="preserve">." </w:t>
      </w:r>
      <w:r w:rsidRPr="009016F6">
        <w:rPr>
          <w:iCs/>
          <w:sz w:val="28"/>
          <w:szCs w:val="28"/>
        </w:rPr>
        <w:t>очень интересна</w:t>
      </w:r>
      <w:r w:rsidRPr="009016F6">
        <w:rPr>
          <w:sz w:val="28"/>
          <w:szCs w:val="28"/>
        </w:rPr>
        <w:t>, т.к. именно в тот период происходило разв</w:t>
      </w:r>
      <w:r w:rsidRPr="009016F6">
        <w:rPr>
          <w:sz w:val="28"/>
          <w:szCs w:val="28"/>
        </w:rPr>
        <w:t>и</w:t>
      </w:r>
      <w:r w:rsidRPr="009016F6">
        <w:rPr>
          <w:sz w:val="28"/>
          <w:szCs w:val="28"/>
        </w:rPr>
        <w:t xml:space="preserve">тие письменности, литературы, иконописи, зодчества и т.д. </w:t>
      </w:r>
      <w:r w:rsidRPr="009016F6">
        <w:rPr>
          <w:iCs/>
          <w:sz w:val="28"/>
          <w:szCs w:val="28"/>
        </w:rPr>
        <w:t>Цель работы</w:t>
      </w:r>
      <w:r w:rsidRPr="009016F6">
        <w:rPr>
          <w:sz w:val="28"/>
          <w:szCs w:val="28"/>
        </w:rPr>
        <w:t xml:space="preserve"> – ра</w:t>
      </w:r>
      <w:r w:rsidRPr="009016F6">
        <w:rPr>
          <w:sz w:val="28"/>
          <w:szCs w:val="28"/>
        </w:rPr>
        <w:t>с</w:t>
      </w:r>
      <w:r w:rsidRPr="009016F6">
        <w:rPr>
          <w:sz w:val="28"/>
          <w:szCs w:val="28"/>
        </w:rPr>
        <w:t xml:space="preserve">смотреть основные черты развития культуры Древней Руси IX – XIII </w:t>
      </w:r>
      <w:proofErr w:type="spellStart"/>
      <w:r w:rsidRPr="009016F6">
        <w:rPr>
          <w:sz w:val="28"/>
          <w:szCs w:val="28"/>
        </w:rPr>
        <w:t>в.в</w:t>
      </w:r>
      <w:proofErr w:type="spellEnd"/>
      <w:r w:rsidRPr="009016F6">
        <w:rPr>
          <w:sz w:val="28"/>
          <w:szCs w:val="28"/>
        </w:rPr>
        <w:t>., определить роль христианства на развитие культуры Руси того врем</w:t>
      </w:r>
      <w:r w:rsidRPr="009016F6">
        <w:rPr>
          <w:sz w:val="28"/>
          <w:szCs w:val="28"/>
        </w:rPr>
        <w:t>е</w:t>
      </w:r>
      <w:r w:rsidRPr="009016F6">
        <w:rPr>
          <w:sz w:val="28"/>
          <w:szCs w:val="28"/>
        </w:rPr>
        <w:t xml:space="preserve">ни, на менталитет народа. </w:t>
      </w:r>
    </w:p>
    <w:p w:rsidR="00194AF7" w:rsidRPr="009016F6" w:rsidRDefault="00194AF7" w:rsidP="00194AF7">
      <w:pPr>
        <w:widowControl w:val="0"/>
        <w:spacing w:before="100" w:beforeAutospacing="1" w:after="100" w:afterAutospacing="1" w:line="360" w:lineRule="auto"/>
        <w:ind w:firstLine="544"/>
        <w:jc w:val="both"/>
        <w:rPr>
          <w:sz w:val="28"/>
          <w:szCs w:val="28"/>
        </w:rPr>
      </w:pPr>
      <w:r w:rsidRPr="009016F6">
        <w:rPr>
          <w:sz w:val="28"/>
          <w:szCs w:val="28"/>
        </w:rPr>
        <w:t xml:space="preserve">В соответствии с поставленной целью в работе решались </w:t>
      </w:r>
      <w:r w:rsidRPr="009016F6">
        <w:rPr>
          <w:iCs/>
          <w:sz w:val="28"/>
          <w:szCs w:val="28"/>
        </w:rPr>
        <w:t>следующие вопросы</w:t>
      </w:r>
      <w:r w:rsidRPr="009016F6">
        <w:rPr>
          <w:sz w:val="28"/>
          <w:szCs w:val="28"/>
        </w:rPr>
        <w:t>:</w:t>
      </w:r>
    </w:p>
    <w:p w:rsidR="00194AF7" w:rsidRPr="009016F6" w:rsidRDefault="00194AF7" w:rsidP="00194AF7">
      <w:pPr>
        <w:widowControl w:val="0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016F6">
        <w:rPr>
          <w:sz w:val="28"/>
          <w:szCs w:val="28"/>
        </w:rPr>
        <w:t>определить источники формирования Древнерусской культуры;</w:t>
      </w:r>
    </w:p>
    <w:p w:rsidR="00194AF7" w:rsidRPr="009016F6" w:rsidRDefault="00194AF7" w:rsidP="00194AF7">
      <w:pPr>
        <w:widowControl w:val="0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016F6">
        <w:rPr>
          <w:sz w:val="28"/>
          <w:szCs w:val="28"/>
        </w:rPr>
        <w:t xml:space="preserve">изучить основные направления в развитии культуры Древней Руси </w:t>
      </w:r>
      <w:r w:rsidRPr="009016F6">
        <w:rPr>
          <w:sz w:val="28"/>
          <w:szCs w:val="28"/>
          <w:lang w:val="en-US"/>
        </w:rPr>
        <w:t>IX</w:t>
      </w:r>
      <w:r w:rsidRPr="009016F6">
        <w:rPr>
          <w:sz w:val="28"/>
          <w:szCs w:val="28"/>
        </w:rPr>
        <w:t xml:space="preserve"> – </w:t>
      </w:r>
      <w:r w:rsidRPr="009016F6">
        <w:rPr>
          <w:sz w:val="28"/>
          <w:szCs w:val="28"/>
          <w:lang w:val="en-US"/>
        </w:rPr>
        <w:t>XIII</w:t>
      </w:r>
      <w:r w:rsidRPr="009016F6">
        <w:rPr>
          <w:sz w:val="28"/>
          <w:szCs w:val="28"/>
        </w:rPr>
        <w:t xml:space="preserve"> </w:t>
      </w:r>
      <w:proofErr w:type="spellStart"/>
      <w:r w:rsidRPr="009016F6">
        <w:rPr>
          <w:sz w:val="28"/>
          <w:szCs w:val="28"/>
        </w:rPr>
        <w:t>в.в</w:t>
      </w:r>
      <w:proofErr w:type="spellEnd"/>
      <w:r w:rsidRPr="009016F6">
        <w:rPr>
          <w:sz w:val="28"/>
          <w:szCs w:val="28"/>
        </w:rPr>
        <w:t>.</w:t>
      </w:r>
    </w:p>
    <w:p w:rsidR="00194AF7" w:rsidRPr="009016F6" w:rsidRDefault="00194AF7" w:rsidP="00194AF7">
      <w:pPr>
        <w:pStyle w:val="a3"/>
        <w:spacing w:before="100" w:beforeAutospacing="1" w:after="100" w:afterAutospacing="1" w:line="360" w:lineRule="auto"/>
        <w:rPr>
          <w:rFonts w:eastAsiaTheme="minorEastAsia"/>
          <w:sz w:val="28"/>
          <w:szCs w:val="28"/>
        </w:rPr>
      </w:pPr>
      <w:r w:rsidRPr="009016F6">
        <w:rPr>
          <w:iCs/>
          <w:sz w:val="28"/>
          <w:szCs w:val="28"/>
        </w:rPr>
        <w:t>Структура работы</w:t>
      </w:r>
      <w:r w:rsidRPr="009016F6">
        <w:rPr>
          <w:sz w:val="28"/>
          <w:szCs w:val="28"/>
        </w:rPr>
        <w:t xml:space="preserve"> строилась в соответствии с поставленными задач</w:t>
      </w:r>
      <w:r w:rsidRPr="009016F6">
        <w:rPr>
          <w:sz w:val="28"/>
          <w:szCs w:val="28"/>
        </w:rPr>
        <w:t>а</w:t>
      </w:r>
      <w:r w:rsidRPr="009016F6">
        <w:rPr>
          <w:sz w:val="28"/>
          <w:szCs w:val="28"/>
        </w:rPr>
        <w:t>ми и состоит из введения, 2 основных глав, заключения и списка использ</w:t>
      </w:r>
      <w:r w:rsidRPr="009016F6">
        <w:rPr>
          <w:sz w:val="28"/>
          <w:szCs w:val="28"/>
        </w:rPr>
        <w:t>о</w:t>
      </w:r>
      <w:r w:rsidRPr="009016F6">
        <w:rPr>
          <w:sz w:val="28"/>
          <w:szCs w:val="28"/>
        </w:rPr>
        <w:t>ванной литературы. В первой главе рассмотрены вопросы влияния религии на развитие кул</w:t>
      </w:r>
      <w:r w:rsidRPr="009016F6">
        <w:rPr>
          <w:sz w:val="28"/>
          <w:szCs w:val="28"/>
        </w:rPr>
        <w:t>ь</w:t>
      </w:r>
      <w:r w:rsidRPr="009016F6">
        <w:rPr>
          <w:sz w:val="28"/>
          <w:szCs w:val="28"/>
        </w:rPr>
        <w:t>туры Руси и влияние христианства на духовно-нравственные ценности личности общества. Во второй главе раскрыты о</w:t>
      </w:r>
      <w:r w:rsidRPr="009016F6">
        <w:rPr>
          <w:sz w:val="28"/>
          <w:szCs w:val="28"/>
        </w:rPr>
        <w:t>с</w:t>
      </w:r>
      <w:r w:rsidRPr="009016F6">
        <w:rPr>
          <w:sz w:val="28"/>
          <w:szCs w:val="28"/>
        </w:rPr>
        <w:t>новные направления развития культуры Древней Руси: письменность и просвещение, фольклористика и литература, зодчество и изобраз</w:t>
      </w:r>
      <w:r w:rsidRPr="009016F6">
        <w:rPr>
          <w:sz w:val="28"/>
          <w:szCs w:val="28"/>
        </w:rPr>
        <w:t>и</w:t>
      </w:r>
      <w:r w:rsidRPr="009016F6">
        <w:rPr>
          <w:sz w:val="28"/>
          <w:szCs w:val="28"/>
        </w:rPr>
        <w:t>тельное искусство.</w:t>
      </w:r>
    </w:p>
    <w:p w:rsidR="00C6704C" w:rsidRDefault="00C6704C">
      <w:bookmarkStart w:id="2" w:name="_GoBack"/>
      <w:bookmarkEnd w:id="2"/>
    </w:p>
    <w:sectPr w:rsidR="00C6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11EA5"/>
    <w:multiLevelType w:val="hybridMultilevel"/>
    <w:tmpl w:val="F3E8B5F0"/>
    <w:lvl w:ilvl="0" w:tplc="5F22FD9E">
      <w:start w:val="1"/>
      <w:numFmt w:val="decimal"/>
      <w:lvlText w:val="%1."/>
      <w:lvlJc w:val="left"/>
      <w:pPr>
        <w:tabs>
          <w:tab w:val="num" w:pos="904"/>
        </w:tabs>
        <w:ind w:left="90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BA"/>
    <w:rsid w:val="00066E35"/>
    <w:rsid w:val="00122D42"/>
    <w:rsid w:val="00194AF7"/>
    <w:rsid w:val="00263017"/>
    <w:rsid w:val="00276EF3"/>
    <w:rsid w:val="004349BA"/>
    <w:rsid w:val="00575EDF"/>
    <w:rsid w:val="00701E47"/>
    <w:rsid w:val="007F0296"/>
    <w:rsid w:val="00852FE9"/>
    <w:rsid w:val="009C5C60"/>
    <w:rsid w:val="00BC2311"/>
    <w:rsid w:val="00BD0EAC"/>
    <w:rsid w:val="00C440B4"/>
    <w:rsid w:val="00C6576A"/>
    <w:rsid w:val="00C6704C"/>
    <w:rsid w:val="00C90AC1"/>
    <w:rsid w:val="00CB69D0"/>
    <w:rsid w:val="00D7092E"/>
    <w:rsid w:val="00DE3EC4"/>
    <w:rsid w:val="00F44C74"/>
    <w:rsid w:val="00F539CD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8EE97-07BD-489F-A83D-D76F86F2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94A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AF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МОЙ"/>
    <w:basedOn w:val="a"/>
    <w:uiPriority w:val="99"/>
    <w:rsid w:val="00194AF7"/>
    <w:pPr>
      <w:widowControl w:val="0"/>
      <w:spacing w:line="312" w:lineRule="auto"/>
      <w:ind w:firstLine="544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БРИЛЁВА АЛИНА</dc:creator>
  <cp:keywords/>
  <dc:description/>
  <cp:lastModifiedBy>БРИЛЁВА АЛИНА</cp:lastModifiedBy>
  <cp:revision>2</cp:revision>
  <dcterms:created xsi:type="dcterms:W3CDTF">2020-09-04T21:24:00Z</dcterms:created>
  <dcterms:modified xsi:type="dcterms:W3CDTF">2020-09-04T21:24:00Z</dcterms:modified>
</cp:coreProperties>
</file>